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29978" w14:textId="60E0EBAB" w:rsidR="003663BB" w:rsidRDefault="00000000" w:rsidP="007750B0">
      <w:pPr>
        <w:tabs>
          <w:tab w:val="right" w:pos="9639"/>
        </w:tabs>
        <w:overflowPunct/>
        <w:autoSpaceDE/>
        <w:autoSpaceDN/>
        <w:adjustRightInd/>
        <w:spacing w:after="0" w:line="240" w:lineRule="auto"/>
        <w:textAlignment w:val="auto"/>
        <w:rPr>
          <w:rFonts w:ascii="Arial" w:hAnsi="Arial"/>
          <w:b/>
          <w:i/>
          <w:sz w:val="28"/>
          <w:lang w:eastAsia="en-US"/>
        </w:rPr>
      </w:pPr>
      <w:bookmarkStart w:id="0" w:name="_Toc46502285"/>
      <w:bookmarkStart w:id="1" w:name="_Toc52749262"/>
      <w:bookmarkStart w:id="2" w:name="_Toc100929474"/>
      <w:bookmarkStart w:id="3" w:name="_Toc37298523"/>
      <w:bookmarkStart w:id="4" w:name="_Toc90590045"/>
      <w:bookmarkStart w:id="5" w:name="_Toc60776683"/>
      <w:bookmarkStart w:id="6" w:name="_Toc29245180"/>
      <w:bookmarkStart w:id="7" w:name="_Toc46439061"/>
      <w:bookmarkStart w:id="8" w:name="_Toc53006185"/>
      <w:bookmarkStart w:id="9" w:name="_Toc29321029"/>
      <w:bookmarkStart w:id="10" w:name="_Toc36756613"/>
      <w:bookmarkStart w:id="11" w:name="_Toc20425633"/>
      <w:bookmarkStart w:id="12" w:name="_Toc46486659"/>
      <w:bookmarkStart w:id="13" w:name="_Toc36843131"/>
      <w:bookmarkStart w:id="14" w:name="_Toc46443898"/>
      <w:bookmarkStart w:id="15" w:name="_Toc37067420"/>
      <w:bookmarkStart w:id="16" w:name="_Toc52836537"/>
      <w:bookmarkStart w:id="17" w:name="_Toc52837545"/>
      <w:bookmarkStart w:id="18" w:name="_Toc36836154"/>
      <w:r>
        <w:rPr>
          <w:rFonts w:ascii="Arial" w:hAnsi="Arial"/>
          <w:b/>
          <w:sz w:val="24"/>
          <w:lang w:eastAsia="en-US"/>
        </w:rPr>
        <w:t>3GPP TSG-RAN2 Meeting #11</w:t>
      </w:r>
      <w:r>
        <w:rPr>
          <w:rFonts w:ascii="Arial" w:hAnsi="Arial" w:hint="eastAsia"/>
          <w:b/>
          <w:sz w:val="24"/>
          <w:lang w:eastAsia="en-US"/>
        </w:rPr>
        <w:t>9</w:t>
      </w:r>
      <w:r>
        <w:rPr>
          <w:rFonts w:ascii="Arial" w:hAnsi="Arial"/>
          <w:b/>
          <w:sz w:val="24"/>
          <w:lang w:eastAsia="en-US"/>
        </w:rPr>
        <w:t>-e</w:t>
      </w:r>
      <w:r>
        <w:rPr>
          <w:rFonts w:ascii="Arial" w:hAnsi="Arial"/>
          <w:b/>
          <w:i/>
          <w:sz w:val="28"/>
          <w:lang w:eastAsia="en-US"/>
        </w:rPr>
        <w:tab/>
      </w:r>
      <w:r>
        <w:rPr>
          <w:rFonts w:ascii="Arial" w:hAnsi="Arial"/>
          <w:lang w:eastAsia="en-US"/>
        </w:rPr>
        <w:fldChar w:fldCharType="begin"/>
      </w:r>
      <w:r>
        <w:rPr>
          <w:rFonts w:ascii="Arial" w:hAnsi="Arial"/>
          <w:lang w:eastAsia="en-US"/>
        </w:rPr>
        <w:instrText xml:space="preserve"> DOCPROPERTY  Tdoc#  \* MERGEFORMAT </w:instrText>
      </w:r>
      <w:r>
        <w:rPr>
          <w:rFonts w:ascii="Arial" w:hAnsi="Arial"/>
          <w:lang w:eastAsia="en-US"/>
        </w:rPr>
        <w:fldChar w:fldCharType="separate"/>
      </w:r>
      <w:r>
        <w:rPr>
          <w:rFonts w:ascii="Arial" w:hAnsi="Arial"/>
          <w:b/>
          <w:i/>
          <w:sz w:val="28"/>
          <w:lang w:eastAsia="en-US"/>
        </w:rPr>
        <w:t>R2-22</w:t>
      </w:r>
      <w:r>
        <w:rPr>
          <w:rFonts w:ascii="Arial" w:hAnsi="Arial"/>
          <w:b/>
          <w:i/>
          <w:sz w:val="28"/>
          <w:lang w:eastAsia="en-US"/>
        </w:rPr>
        <w:fldChar w:fldCharType="end"/>
      </w:r>
      <w:r w:rsidR="007750B0">
        <w:rPr>
          <w:rFonts w:ascii="Arial" w:hAnsi="Arial"/>
          <w:b/>
          <w:i/>
          <w:sz w:val="28"/>
          <w:lang w:eastAsia="en-US"/>
        </w:rPr>
        <w:t>07612</w:t>
      </w:r>
    </w:p>
    <w:p w14:paraId="76768CCD" w14:textId="4A411C8F" w:rsidR="003663BB" w:rsidRDefault="00000000" w:rsidP="007750B0">
      <w:pPr>
        <w:overflowPunct/>
        <w:autoSpaceDE/>
        <w:autoSpaceDN/>
        <w:adjustRightInd/>
        <w:spacing w:after="120" w:line="240" w:lineRule="auto"/>
        <w:textAlignment w:val="auto"/>
        <w:outlineLvl w:val="0"/>
        <w:rPr>
          <w:rFonts w:ascii="Arial" w:hAnsi="Arial"/>
          <w:b/>
          <w:sz w:val="24"/>
          <w:lang w:eastAsia="en-US"/>
        </w:rPr>
      </w:pPr>
      <w:r>
        <w:rPr>
          <w:rFonts w:ascii="Arial" w:hAnsi="Arial"/>
          <w:lang w:eastAsia="en-US"/>
        </w:rPr>
        <w:fldChar w:fldCharType="begin"/>
      </w:r>
      <w:r>
        <w:rPr>
          <w:rFonts w:ascii="Arial" w:hAnsi="Arial"/>
          <w:lang w:eastAsia="en-US"/>
        </w:rPr>
        <w:instrText xml:space="preserve"> DOCPROPERTY  Location  \* MERGEFORMAT </w:instrText>
      </w:r>
      <w:r>
        <w:rPr>
          <w:rFonts w:ascii="Arial" w:hAnsi="Arial"/>
          <w:lang w:eastAsia="en-US"/>
        </w:rPr>
        <w:fldChar w:fldCharType="separate"/>
      </w:r>
      <w:r>
        <w:rPr>
          <w:rFonts w:ascii="Arial" w:hAnsi="Arial"/>
          <w:b/>
          <w:sz w:val="24"/>
          <w:lang w:eastAsia="en-US"/>
        </w:rPr>
        <w:t>Electronic meeting</w:t>
      </w:r>
      <w:r>
        <w:rPr>
          <w:rFonts w:ascii="Arial" w:hAnsi="Arial"/>
          <w:b/>
          <w:sz w:val="24"/>
          <w:lang w:eastAsia="en-US"/>
        </w:rPr>
        <w:fldChar w:fldCharType="end"/>
      </w:r>
      <w:r>
        <w:rPr>
          <w:rFonts w:ascii="Arial" w:hAnsi="Arial" w:cs="Arial"/>
          <w:b/>
          <w:sz w:val="24"/>
          <w:lang w:eastAsia="en-US"/>
        </w:rPr>
        <w:t>,</w:t>
      </w:r>
      <w:r>
        <w:rPr>
          <w:rFonts w:ascii="Arial" w:hAnsi="Arial" w:cs="Arial"/>
          <w:lang w:eastAsia="en-US"/>
        </w:rPr>
        <w:fldChar w:fldCharType="begin"/>
      </w:r>
      <w:r>
        <w:rPr>
          <w:rFonts w:ascii="Arial" w:hAnsi="Arial" w:cs="Arial"/>
          <w:lang w:eastAsia="en-US"/>
        </w:rPr>
        <w:instrText xml:space="preserve"> DOCPROPERTY  StartDate  \* MERGEFORMAT </w:instrText>
      </w:r>
      <w:r>
        <w:rPr>
          <w:rFonts w:ascii="Arial" w:hAnsi="Arial" w:cs="Arial"/>
          <w:lang w:eastAsia="en-US"/>
        </w:rPr>
        <w:fldChar w:fldCharType="separate"/>
      </w:r>
      <w:r>
        <w:rPr>
          <w:rFonts w:ascii="Arial" w:hAnsi="Arial" w:cs="Arial"/>
          <w:b/>
          <w:sz w:val="24"/>
          <w:lang w:eastAsia="en-US"/>
        </w:rPr>
        <w:t xml:space="preserve"> </w:t>
      </w:r>
      <w:r w:rsidR="001F53D1">
        <w:rPr>
          <w:rFonts w:ascii="Arial" w:eastAsia="等线" w:hAnsi="Arial" w:cs="Arial"/>
          <w:b/>
          <w:sz w:val="24"/>
          <w:lang w:eastAsia="zh-CN"/>
        </w:rPr>
        <w:t>17</w:t>
      </w:r>
      <w:r w:rsidR="001F53D1">
        <w:rPr>
          <w:rFonts w:ascii="Arial" w:eastAsia="等线" w:hAnsi="Arial" w:cs="Arial"/>
          <w:b/>
          <w:sz w:val="24"/>
          <w:vertAlign w:val="superscript"/>
          <w:lang w:eastAsia="zh-CN"/>
        </w:rPr>
        <w:t>th</w:t>
      </w:r>
      <w:r>
        <w:rPr>
          <w:rFonts w:ascii="Arial" w:hAnsi="Arial" w:cs="Arial"/>
          <w:b/>
          <w:sz w:val="24"/>
          <w:lang w:eastAsia="en-US"/>
        </w:rPr>
        <w:t xml:space="preserve"> - 2</w:t>
      </w:r>
      <w:r w:rsidR="001F53D1">
        <w:rPr>
          <w:rFonts w:ascii="Arial" w:hAnsi="Arial" w:cs="Arial"/>
          <w:b/>
          <w:sz w:val="24"/>
          <w:lang w:eastAsia="en-US"/>
        </w:rPr>
        <w:t>9</w:t>
      </w:r>
      <w:r>
        <w:rPr>
          <w:rFonts w:ascii="Arial" w:hAnsi="Arial" w:cs="Arial"/>
          <w:b/>
          <w:sz w:val="24"/>
          <w:vertAlign w:val="superscript"/>
          <w:lang w:eastAsia="en-US"/>
        </w:rPr>
        <w:t>th</w:t>
      </w:r>
      <w:r w:rsidR="001F53D1">
        <w:rPr>
          <w:rFonts w:ascii="Arial" w:hAnsi="Arial" w:cs="Arial"/>
          <w:b/>
          <w:sz w:val="24"/>
          <w:lang w:eastAsia="en-US"/>
        </w:rPr>
        <w:t xml:space="preserve"> August</w:t>
      </w:r>
      <w:r>
        <w:rPr>
          <w:rFonts w:ascii="Arial" w:hAnsi="Arial" w:cs="Arial"/>
          <w:b/>
          <w:sz w:val="24"/>
          <w:lang w:eastAsia="en-US"/>
        </w:rPr>
        <w:t>, 2022</w:t>
      </w:r>
      <w:r>
        <w:rPr>
          <w:rFonts w:ascii="Arial" w:hAnsi="Arial" w:cs="Arial"/>
          <w:b/>
          <w:sz w:val="24"/>
          <w:lang w:eastAsia="en-US"/>
        </w:rPr>
        <w:fldChar w:fldCharType="end"/>
      </w:r>
      <w:r>
        <w:rPr>
          <w:rFonts w:ascii="Arial" w:hAnsi="Arial"/>
          <w:b/>
          <w:sz w:val="24"/>
          <w:lang w:eastAsia="en-US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63BB" w14:paraId="70BAA5C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4804C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lang w:eastAsia="en-US"/>
              </w:rPr>
            </w:pPr>
            <w:r>
              <w:rPr>
                <w:rFonts w:ascii="Arial" w:hAnsi="Arial"/>
                <w:i/>
                <w:sz w:val="14"/>
                <w:lang w:eastAsia="en-US"/>
              </w:rPr>
              <w:t>CR-Form-v12.2</w:t>
            </w:r>
          </w:p>
        </w:tc>
      </w:tr>
      <w:tr w:rsidR="003663BB" w14:paraId="2F337DD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765F51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b/>
                <w:sz w:val="32"/>
                <w:lang w:eastAsia="en-US"/>
              </w:rPr>
              <w:t>CHANGE REQUEST</w:t>
            </w:r>
          </w:p>
        </w:tc>
      </w:tr>
      <w:tr w:rsidR="003663BB" w14:paraId="28E539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708683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:rsidRPr="007750B0" w14:paraId="110E2B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7CE5D670" w14:textId="77777777" w:rsidR="003663BB" w:rsidRPr="007750B0" w:rsidRDefault="003663B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8607669" w14:textId="77777777" w:rsidR="003663BB" w:rsidRPr="007750B0" w:rsidRDefault="0000000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sz w:val="28"/>
                <w:szCs w:val="28"/>
                <w:lang w:eastAsia="en-US"/>
              </w:rPr>
            </w:pPr>
            <w:r w:rsidRPr="007750B0">
              <w:rPr>
                <w:rFonts w:ascii="Arial" w:hAnsi="Arial"/>
                <w:sz w:val="28"/>
                <w:szCs w:val="28"/>
                <w:lang w:eastAsia="en-US"/>
              </w:rPr>
              <w:fldChar w:fldCharType="begin"/>
            </w:r>
            <w:r w:rsidRPr="007750B0">
              <w:rPr>
                <w:rFonts w:ascii="Arial" w:hAnsi="Arial"/>
                <w:sz w:val="28"/>
                <w:szCs w:val="28"/>
                <w:lang w:eastAsia="en-US"/>
              </w:rPr>
              <w:instrText xml:space="preserve"> DOCPROPERTY  Spec#  \* MERGEFORMAT </w:instrText>
            </w:r>
            <w:r w:rsidRPr="007750B0">
              <w:rPr>
                <w:rFonts w:ascii="Arial" w:hAnsi="Arial"/>
                <w:sz w:val="28"/>
                <w:szCs w:val="28"/>
                <w:lang w:eastAsia="en-US"/>
              </w:rPr>
              <w:fldChar w:fldCharType="separate"/>
            </w:r>
            <w:r w:rsidRPr="007750B0">
              <w:rPr>
                <w:rFonts w:ascii="Arial" w:hAnsi="Arial"/>
                <w:b/>
                <w:sz w:val="28"/>
                <w:szCs w:val="28"/>
                <w:lang w:eastAsia="en-US"/>
              </w:rPr>
              <w:t>38.331</w:t>
            </w:r>
            <w:r w:rsidRPr="007750B0">
              <w:rPr>
                <w:rFonts w:ascii="Arial" w:hAnsi="Arial"/>
                <w:b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47AB4707" w14:textId="77777777" w:rsidR="003663BB" w:rsidRPr="007750B0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28"/>
                <w:szCs w:val="28"/>
                <w:lang w:eastAsia="en-US"/>
              </w:rPr>
            </w:pPr>
            <w:r w:rsidRPr="007750B0">
              <w:rPr>
                <w:rFonts w:ascii="Arial" w:hAnsi="Arial"/>
                <w:b/>
                <w:sz w:val="28"/>
                <w:szCs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D0A9D1" w14:textId="0653F467" w:rsidR="003663BB" w:rsidRPr="007750B0" w:rsidRDefault="007750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28"/>
                <w:szCs w:val="28"/>
                <w:lang w:eastAsia="en-US"/>
              </w:rPr>
            </w:pPr>
            <w:r w:rsidRPr="007750B0">
              <w:rPr>
                <w:rFonts w:ascii="Arial" w:hAnsi="Arial"/>
                <w:b/>
                <w:sz w:val="28"/>
                <w:szCs w:val="28"/>
                <w:lang w:eastAsia="en-US"/>
              </w:rPr>
              <w:t>3293</w:t>
            </w:r>
          </w:p>
        </w:tc>
        <w:tc>
          <w:tcPr>
            <w:tcW w:w="709" w:type="dxa"/>
          </w:tcPr>
          <w:p w14:paraId="300F7B56" w14:textId="77777777" w:rsidR="003663BB" w:rsidRPr="007750B0" w:rsidRDefault="00000000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28"/>
                <w:szCs w:val="28"/>
                <w:lang w:eastAsia="en-US"/>
              </w:rPr>
            </w:pPr>
            <w:r w:rsidRPr="007750B0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FB65DC" w14:textId="0D19B857" w:rsidR="003663BB" w:rsidRPr="007750B0" w:rsidRDefault="00B416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28"/>
                <w:szCs w:val="28"/>
                <w:lang w:eastAsia="en-US"/>
              </w:rPr>
            </w:pPr>
            <w:r w:rsidRPr="007750B0">
              <w:rPr>
                <w:rFonts w:ascii="Arial" w:hAnsi="Arial"/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337F9E09" w14:textId="77777777" w:rsidR="003663BB" w:rsidRPr="007750B0" w:rsidRDefault="00000000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28"/>
                <w:szCs w:val="28"/>
                <w:lang w:eastAsia="en-US"/>
              </w:rPr>
            </w:pPr>
            <w:r w:rsidRPr="007750B0">
              <w:rPr>
                <w:rFonts w:ascii="Arial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DE9570" w14:textId="08F6DF71" w:rsidR="003663BB" w:rsidRPr="007750B0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28"/>
                <w:szCs w:val="28"/>
                <w:lang w:eastAsia="en-US"/>
              </w:rPr>
            </w:pPr>
            <w:r w:rsidRPr="007750B0">
              <w:rPr>
                <w:rFonts w:ascii="Arial" w:hAnsi="Arial" w:cs="Arial"/>
                <w:sz w:val="28"/>
                <w:szCs w:val="28"/>
                <w:lang w:eastAsia="en-US"/>
              </w:rPr>
              <w:fldChar w:fldCharType="begin"/>
            </w:r>
            <w:r w:rsidRPr="007750B0">
              <w:rPr>
                <w:rFonts w:ascii="Arial" w:hAnsi="Arial" w:cs="Arial"/>
                <w:sz w:val="28"/>
                <w:szCs w:val="28"/>
                <w:lang w:eastAsia="en-US"/>
              </w:rPr>
              <w:instrText xml:space="preserve"> DOCPROPERTY  Version  \* MERGEFORMAT </w:instrText>
            </w:r>
            <w:r w:rsidRPr="007750B0">
              <w:rPr>
                <w:rFonts w:ascii="Arial" w:hAnsi="Arial" w:cs="Arial"/>
                <w:sz w:val="28"/>
                <w:szCs w:val="28"/>
                <w:lang w:eastAsia="en-US"/>
              </w:rPr>
              <w:fldChar w:fldCharType="separate"/>
            </w:r>
            <w:r w:rsidRPr="007750B0">
              <w:rPr>
                <w:rFonts w:ascii="Arial" w:hAnsi="Arial" w:cs="Arial"/>
                <w:b/>
                <w:sz w:val="28"/>
                <w:szCs w:val="28"/>
                <w:lang w:eastAsia="en-US"/>
              </w:rPr>
              <w:t>1</w:t>
            </w:r>
            <w:r w:rsidR="008A5C9F" w:rsidRPr="007750B0">
              <w:rPr>
                <w:rFonts w:ascii="Arial" w:eastAsia="等线" w:hAnsi="Arial" w:cs="Arial"/>
                <w:b/>
                <w:sz w:val="28"/>
                <w:szCs w:val="28"/>
                <w:lang w:eastAsia="zh-CN"/>
              </w:rPr>
              <w:t>5</w:t>
            </w:r>
            <w:r w:rsidRPr="007750B0">
              <w:rPr>
                <w:rFonts w:ascii="Arial" w:hAnsi="Arial" w:cs="Arial"/>
                <w:b/>
                <w:sz w:val="28"/>
                <w:szCs w:val="28"/>
                <w:lang w:eastAsia="en-US"/>
              </w:rPr>
              <w:t>.1</w:t>
            </w:r>
            <w:r w:rsidR="008A5C9F" w:rsidRPr="007750B0">
              <w:rPr>
                <w:rFonts w:ascii="Arial" w:eastAsia="等线" w:hAnsi="Arial" w:cs="Arial"/>
                <w:b/>
                <w:sz w:val="28"/>
                <w:szCs w:val="28"/>
                <w:lang w:eastAsia="zh-CN"/>
              </w:rPr>
              <w:t>8</w:t>
            </w:r>
            <w:r w:rsidRPr="007750B0">
              <w:rPr>
                <w:rFonts w:ascii="Arial" w:hAnsi="Arial" w:cs="Arial"/>
                <w:b/>
                <w:sz w:val="28"/>
                <w:szCs w:val="28"/>
                <w:lang w:eastAsia="en-US"/>
              </w:rPr>
              <w:t>.0</w:t>
            </w:r>
            <w:r w:rsidRPr="007750B0">
              <w:rPr>
                <w:rFonts w:ascii="Arial" w:hAnsi="Arial" w:cs="Arial"/>
                <w:b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17BF2F" w14:textId="77777777" w:rsidR="003663BB" w:rsidRPr="007750B0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28"/>
                <w:szCs w:val="28"/>
                <w:lang w:eastAsia="en-US"/>
              </w:rPr>
            </w:pPr>
          </w:p>
        </w:tc>
      </w:tr>
      <w:tr w:rsidR="003663BB" w14:paraId="036059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9CBF36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3663BB" w14:paraId="4389F4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557583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lang w:eastAsia="en-US"/>
              </w:rPr>
            </w:pPr>
            <w:r>
              <w:rPr>
                <w:rFonts w:ascii="Arial" w:hAnsi="Arial" w:cs="Arial"/>
                <w:i/>
                <w:lang w:eastAsia="en-US"/>
              </w:rPr>
              <w:t xml:space="preserve">For </w:t>
            </w:r>
            <w:hyperlink r:id="rId12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  <w:lang w:eastAsia="en-US"/>
                </w:rPr>
                <w:t>HELP</w:t>
              </w:r>
            </w:hyperlink>
            <w:r>
              <w:rPr>
                <w:rFonts w:ascii="Arial" w:hAnsi="Arial"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ascii="Arial" w:hAnsi="Arial"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lang w:eastAsia="en-US"/>
              </w:rPr>
              <w:br/>
            </w:r>
            <w:hyperlink r:id="rId13" w:history="1">
              <w:r>
                <w:rPr>
                  <w:rFonts w:ascii="Arial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lang w:eastAsia="en-US"/>
              </w:rPr>
              <w:t>.</w:t>
            </w:r>
          </w:p>
        </w:tc>
      </w:tr>
      <w:tr w:rsidR="003663BB" w14:paraId="212CB2F1" w14:textId="77777777">
        <w:tc>
          <w:tcPr>
            <w:tcW w:w="9641" w:type="dxa"/>
            <w:gridSpan w:val="9"/>
          </w:tcPr>
          <w:p w14:paraId="1E724779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</w:tbl>
    <w:p w14:paraId="4AD9940D" w14:textId="77777777" w:rsidR="003663BB" w:rsidRDefault="003663BB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63BB" w14:paraId="352FB4CF" w14:textId="77777777">
        <w:tc>
          <w:tcPr>
            <w:tcW w:w="2835" w:type="dxa"/>
          </w:tcPr>
          <w:p w14:paraId="1811A206" w14:textId="77777777" w:rsidR="003663BB" w:rsidRDefault="00000000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778177D9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DFBE76" w14:textId="77777777" w:rsidR="003663BB" w:rsidRDefault="003663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A8DCE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u w:val="single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3F08FA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2126" w:type="dxa"/>
          </w:tcPr>
          <w:p w14:paraId="1F484374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u w:val="single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506A72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105ED2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127C19" w14:textId="77777777" w:rsidR="003663BB" w:rsidRDefault="003663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lang w:eastAsia="en-US"/>
              </w:rPr>
            </w:pPr>
          </w:p>
        </w:tc>
      </w:tr>
    </w:tbl>
    <w:p w14:paraId="023827FE" w14:textId="77777777" w:rsidR="003663BB" w:rsidRDefault="003663BB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722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360"/>
        <w:gridCol w:w="284"/>
        <w:gridCol w:w="573"/>
        <w:gridCol w:w="1700"/>
        <w:gridCol w:w="567"/>
        <w:gridCol w:w="137"/>
        <w:gridCol w:w="287"/>
        <w:gridCol w:w="993"/>
        <w:gridCol w:w="2121"/>
        <w:gridCol w:w="6"/>
      </w:tblGrid>
      <w:tr w:rsidR="003663BB" w14:paraId="52AA3F33" w14:textId="77777777" w:rsidTr="00B416D5">
        <w:tc>
          <w:tcPr>
            <w:tcW w:w="9722" w:type="dxa"/>
            <w:gridSpan w:val="12"/>
          </w:tcPr>
          <w:p w14:paraId="3F62F6FE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14:paraId="7DB60078" w14:textId="77777777" w:rsidTr="00B416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475899" w14:textId="77777777" w:rsidR="003663BB" w:rsidRDefault="0000000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Title:</w:t>
            </w:r>
            <w:r>
              <w:rPr>
                <w:rFonts w:ascii="Arial" w:hAnsi="Arial"/>
                <w:b/>
                <w:i/>
                <w:lang w:eastAsia="en-US"/>
              </w:rPr>
              <w:tab/>
            </w:r>
          </w:p>
        </w:tc>
        <w:tc>
          <w:tcPr>
            <w:tcW w:w="7879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ED3F4" w14:textId="3DE75326" w:rsidR="003663BB" w:rsidRPr="008A5C9F" w:rsidRDefault="008A5C9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zh-CN"/>
              </w:rPr>
            </w:pPr>
            <w:r w:rsidRPr="008A5C9F">
              <w:rPr>
                <w:rFonts w:ascii="Arial" w:eastAsia="等线" w:hAnsi="Arial" w:cs="Arial"/>
                <w:lang w:eastAsia="zh-CN"/>
              </w:rPr>
              <w:t>38331</w:t>
            </w:r>
            <w:r w:rsidRPr="008A5C9F">
              <w:rPr>
                <w:rFonts w:ascii="Arial" w:hAnsi="Arial" w:cs="Arial"/>
                <w:lang w:eastAsia="en-US"/>
              </w:rPr>
              <w:t xml:space="preserve"> CR </w:t>
            </w:r>
            <w:r w:rsidRPr="008A5C9F">
              <w:rPr>
                <w:rFonts w:ascii="Arial" w:eastAsia="宋体" w:hAnsi="Arial" w:cs="Arial"/>
                <w:lang w:eastAsia="zh-CN"/>
              </w:rPr>
              <w:t>on SI request</w:t>
            </w:r>
          </w:p>
        </w:tc>
      </w:tr>
      <w:tr w:rsidR="003663BB" w14:paraId="481C6CD8" w14:textId="77777777" w:rsidTr="00B416D5">
        <w:trPr>
          <w:trHeight w:val="63"/>
        </w:trPr>
        <w:tc>
          <w:tcPr>
            <w:tcW w:w="1843" w:type="dxa"/>
            <w:tcBorders>
              <w:left w:val="single" w:sz="4" w:space="0" w:color="auto"/>
            </w:tcBorders>
          </w:tcPr>
          <w:p w14:paraId="4A3CEAB6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879" w:type="dxa"/>
            <w:gridSpan w:val="11"/>
            <w:tcBorders>
              <w:right w:val="single" w:sz="4" w:space="0" w:color="auto"/>
            </w:tcBorders>
          </w:tcPr>
          <w:p w14:paraId="1E053058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14:paraId="5CF02190" w14:textId="77777777" w:rsidTr="00B416D5">
        <w:tc>
          <w:tcPr>
            <w:tcW w:w="1843" w:type="dxa"/>
            <w:tcBorders>
              <w:left w:val="single" w:sz="4" w:space="0" w:color="auto"/>
            </w:tcBorders>
          </w:tcPr>
          <w:p w14:paraId="05888240" w14:textId="77777777" w:rsidR="003663BB" w:rsidRDefault="0000000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Source to WG:</w:t>
            </w:r>
          </w:p>
        </w:tc>
        <w:tc>
          <w:tcPr>
            <w:tcW w:w="7879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0F97451" w14:textId="77777777" w:rsidR="003663BB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 vivo</w:t>
            </w:r>
          </w:p>
        </w:tc>
      </w:tr>
      <w:tr w:rsidR="003663BB" w14:paraId="691842BD" w14:textId="77777777" w:rsidTr="00B416D5">
        <w:tc>
          <w:tcPr>
            <w:tcW w:w="1843" w:type="dxa"/>
            <w:tcBorders>
              <w:left w:val="single" w:sz="4" w:space="0" w:color="auto"/>
            </w:tcBorders>
          </w:tcPr>
          <w:p w14:paraId="03447EDD" w14:textId="77777777" w:rsidR="003663BB" w:rsidRDefault="0000000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Source to TSG:</w:t>
            </w:r>
          </w:p>
        </w:tc>
        <w:tc>
          <w:tcPr>
            <w:tcW w:w="7879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75C386D3" w14:textId="77777777" w:rsidR="003663BB" w:rsidRDefault="0000000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fldChar w:fldCharType="begin"/>
            </w:r>
            <w:r>
              <w:rPr>
                <w:rFonts w:ascii="Arial" w:hAnsi="Arial"/>
                <w:lang w:eastAsia="en-US"/>
              </w:rPr>
              <w:instrText xml:space="preserve"> DOCPROPERTY  SourceIfTsg  \* MERGEFORMAT </w:instrText>
            </w:r>
            <w:r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lang w:eastAsia="en-US"/>
              </w:rPr>
              <w:t>R2</w:t>
            </w:r>
            <w:r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3663BB" w14:paraId="6BABEED3" w14:textId="77777777" w:rsidTr="00B416D5">
        <w:tc>
          <w:tcPr>
            <w:tcW w:w="1843" w:type="dxa"/>
            <w:tcBorders>
              <w:left w:val="single" w:sz="4" w:space="0" w:color="auto"/>
            </w:tcBorders>
          </w:tcPr>
          <w:p w14:paraId="62C547C4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879" w:type="dxa"/>
            <w:gridSpan w:val="11"/>
            <w:tcBorders>
              <w:right w:val="single" w:sz="4" w:space="0" w:color="auto"/>
            </w:tcBorders>
          </w:tcPr>
          <w:p w14:paraId="455F14C0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14:paraId="0822892A" w14:textId="77777777" w:rsidTr="00B416D5">
        <w:tc>
          <w:tcPr>
            <w:tcW w:w="1843" w:type="dxa"/>
            <w:tcBorders>
              <w:left w:val="single" w:sz="4" w:space="0" w:color="auto"/>
            </w:tcBorders>
          </w:tcPr>
          <w:p w14:paraId="3DF61621" w14:textId="77777777" w:rsidR="003663BB" w:rsidRDefault="0000000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Work item code:</w:t>
            </w:r>
          </w:p>
        </w:tc>
        <w:tc>
          <w:tcPr>
            <w:tcW w:w="3768" w:type="dxa"/>
            <w:gridSpan w:val="5"/>
            <w:shd w:val="pct30" w:color="FFFF00" w:fill="auto"/>
          </w:tcPr>
          <w:p w14:paraId="24BBC509" w14:textId="79919814" w:rsidR="003663BB" w:rsidRDefault="008A5C9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8A5C9F">
              <w:rPr>
                <w:rFonts w:ascii="Arial" w:hAnsi="Arial"/>
                <w:lang w:eastAsia="en-US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82A3F7" w14:textId="77777777" w:rsidR="003663BB" w:rsidRDefault="003663BB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D90F52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A2DBFC4" w14:textId="5C7BD52A" w:rsidR="003663BB" w:rsidRDefault="0000000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fldChar w:fldCharType="begin"/>
            </w:r>
            <w:r>
              <w:rPr>
                <w:rFonts w:ascii="Arial" w:hAnsi="Arial"/>
                <w:lang w:eastAsia="en-US"/>
              </w:rPr>
              <w:instrText xml:space="preserve"> DOCPROPERTY  ResDate  \* MERGEFORMAT </w:instrText>
            </w:r>
            <w:r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lang w:eastAsia="en-US"/>
              </w:rPr>
              <w:t>2022-08-</w:t>
            </w:r>
            <w:r>
              <w:rPr>
                <w:rFonts w:ascii="Arial" w:hAnsi="Arial"/>
                <w:lang w:eastAsia="en-US"/>
              </w:rPr>
              <w:fldChar w:fldCharType="end"/>
            </w:r>
            <w:r w:rsidR="007750B0">
              <w:rPr>
                <w:rFonts w:ascii="Arial" w:hAnsi="Arial"/>
                <w:lang w:eastAsia="en-US"/>
              </w:rPr>
              <w:t>10</w:t>
            </w:r>
          </w:p>
        </w:tc>
      </w:tr>
      <w:tr w:rsidR="003663BB" w14:paraId="43470E66" w14:textId="77777777" w:rsidTr="00B416D5">
        <w:tc>
          <w:tcPr>
            <w:tcW w:w="1843" w:type="dxa"/>
            <w:tcBorders>
              <w:left w:val="single" w:sz="4" w:space="0" w:color="auto"/>
            </w:tcBorders>
          </w:tcPr>
          <w:p w14:paraId="2FF4C442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2068" w:type="dxa"/>
            <w:gridSpan w:val="4"/>
          </w:tcPr>
          <w:p w14:paraId="5C19F410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AB4ECB7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9EA1FB1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14:paraId="65CEA2C3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14:paraId="56ED4ABE" w14:textId="77777777" w:rsidTr="00B416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0026B0" w14:textId="77777777" w:rsidR="003663BB" w:rsidRDefault="0000000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D8FA4A" w14:textId="2964BBED" w:rsidR="003663BB" w:rsidRDefault="008A5C9F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lang w:eastAsia="en-US"/>
              </w:rPr>
            </w:pPr>
            <w:r>
              <w:rPr>
                <w:rFonts w:ascii="Arial" w:hAnsi="Arial"/>
                <w:b/>
                <w:lang w:eastAsia="en-US"/>
              </w:rPr>
              <w:t>F</w:t>
            </w:r>
          </w:p>
        </w:tc>
        <w:tc>
          <w:tcPr>
            <w:tcW w:w="3484" w:type="dxa"/>
            <w:gridSpan w:val="5"/>
            <w:tcBorders>
              <w:left w:val="nil"/>
            </w:tcBorders>
          </w:tcPr>
          <w:p w14:paraId="1706C63F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F01ECC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0BDA75FE" w14:textId="0BE48E4E" w:rsidR="003663BB" w:rsidRPr="008A5C9F" w:rsidRDefault="0000000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 w:rsidRPr="008A5C9F">
              <w:rPr>
                <w:rFonts w:ascii="Arial" w:hAnsi="Arial" w:cs="Arial"/>
                <w:lang w:eastAsia="en-US"/>
              </w:rPr>
              <w:t>Rel-1</w:t>
            </w:r>
            <w:r w:rsidR="008A5C9F" w:rsidRPr="008A5C9F">
              <w:rPr>
                <w:rFonts w:ascii="Arial" w:eastAsia="等线" w:hAnsi="Arial" w:cs="Arial"/>
                <w:lang w:eastAsia="zh-CN"/>
              </w:rPr>
              <w:t>5</w:t>
            </w:r>
          </w:p>
        </w:tc>
      </w:tr>
      <w:tr w:rsidR="003663BB" w14:paraId="2FF68345" w14:textId="77777777" w:rsidTr="00B416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594113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4759" w:type="dxa"/>
            <w:gridSpan w:val="8"/>
            <w:tcBorders>
              <w:bottom w:val="single" w:sz="4" w:space="0" w:color="auto"/>
            </w:tcBorders>
          </w:tcPr>
          <w:p w14:paraId="43225EE1" w14:textId="77777777" w:rsidR="003663BB" w:rsidRDefault="00000000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sz w:val="18"/>
                <w:lang w:eastAsia="en-US"/>
              </w:rPr>
            </w:pPr>
            <w:r>
              <w:rPr>
                <w:rFonts w:ascii="Arial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br/>
            </w:r>
            <w:proofErr w:type="gramStart"/>
            <w:r>
              <w:rPr>
                <w:rFonts w:ascii="Arial" w:hAnsi="Arial"/>
                <w:b/>
                <w:i/>
                <w:sz w:val="18"/>
                <w:lang w:eastAsia="en-US"/>
              </w:rPr>
              <w:t>F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</w:t>
            </w:r>
            <w:proofErr w:type="gramEnd"/>
            <w:r>
              <w:rPr>
                <w:rFonts w:ascii="Arial" w:hAnsi="Arial"/>
                <w:i/>
                <w:sz w:val="18"/>
                <w:lang w:eastAsia="en-US"/>
              </w:rPr>
              <w:t>correction)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release)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(editorial modification)</w:t>
            </w:r>
          </w:p>
          <w:p w14:paraId="189EA393" w14:textId="77777777" w:rsidR="003663BB" w:rsidRDefault="00000000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hAnsi="Arial"/>
                <w:sz w:val="18"/>
                <w:lang w:eastAsia="en-US"/>
              </w:rPr>
              <w:br/>
              <w:t xml:space="preserve">be found in 3GPP </w:t>
            </w:r>
            <w:hyperlink r:id="rId14" w:history="1">
              <w:r>
                <w:rPr>
                  <w:rFonts w:ascii="Arial" w:hAnsi="Arial"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>
              <w:rPr>
                <w:rFonts w:ascii="Arial" w:hAnsi="Arial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18F5FCF8" w14:textId="77777777" w:rsidR="003663BB" w:rsidRDefault="00000000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sz w:val="18"/>
                <w:lang w:eastAsia="en-US"/>
              </w:rPr>
            </w:pPr>
            <w:r>
              <w:rPr>
                <w:rFonts w:ascii="Arial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Rel-8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8)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Rel-9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9)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Rel-10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10)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Rel-11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11)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…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Rel-16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16)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Rel-17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17)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Rel-18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18)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Rel-19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19)</w:t>
            </w:r>
          </w:p>
        </w:tc>
      </w:tr>
      <w:tr w:rsidR="003663BB" w14:paraId="0F0CD101" w14:textId="77777777" w:rsidTr="00B416D5">
        <w:tc>
          <w:tcPr>
            <w:tcW w:w="1843" w:type="dxa"/>
          </w:tcPr>
          <w:p w14:paraId="1F16CB5B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879" w:type="dxa"/>
            <w:gridSpan w:val="11"/>
          </w:tcPr>
          <w:p w14:paraId="48841B01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14:paraId="10BE74E1" w14:textId="77777777" w:rsidTr="00B416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BACC75" w14:textId="77777777" w:rsidR="003663BB" w:rsidRDefault="0000000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Reason for change:</w:t>
            </w:r>
          </w:p>
        </w:tc>
        <w:tc>
          <w:tcPr>
            <w:tcW w:w="702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A60C7" w14:textId="5502238C" w:rsidR="007750B0" w:rsidRDefault="008A5C9F" w:rsidP="007750B0">
            <w:pPr>
              <w:spacing w:after="120" w:line="240" w:lineRule="auto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 xml:space="preserve">According to current </w:t>
            </w:r>
            <w:proofErr w:type="gramStart"/>
            <w:r>
              <w:rPr>
                <w:rFonts w:ascii="Arial" w:eastAsia="宋体" w:hAnsi="Arial" w:cs="Arial"/>
                <w:lang w:eastAsia="zh-CN"/>
              </w:rPr>
              <w:t>specification,c</w:t>
            </w:r>
            <w:r w:rsidRPr="008A5C9F">
              <w:rPr>
                <w:rFonts w:ascii="Arial" w:eastAsia="宋体" w:hAnsi="Arial" w:cs="Arial"/>
                <w:lang w:eastAsia="zh-CN"/>
              </w:rPr>
              <w:t>hange</w:t>
            </w:r>
            <w:proofErr w:type="gramEnd"/>
            <w:r w:rsidRPr="008A5C9F">
              <w:rPr>
                <w:rFonts w:ascii="Arial" w:eastAsia="宋体" w:hAnsi="Arial" w:cs="Arial"/>
                <w:lang w:eastAsia="zh-CN"/>
              </w:rPr>
              <w:t xml:space="preserve"> of </w:t>
            </w:r>
            <w:r w:rsidRPr="008A5C9F">
              <w:rPr>
                <w:rFonts w:ascii="Arial" w:eastAsia="宋体" w:hAnsi="Arial" w:cs="Arial"/>
                <w:i/>
                <w:iCs/>
                <w:lang w:eastAsia="zh-CN"/>
              </w:rPr>
              <w:t>si-BroadcastStatus</w:t>
            </w:r>
            <w:r w:rsidRPr="008A5C9F">
              <w:rPr>
                <w:rFonts w:ascii="Arial" w:eastAsia="宋体" w:hAnsi="Arial" w:cs="Arial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lang w:eastAsia="zh-CN"/>
              </w:rPr>
              <w:t>and</w:t>
            </w:r>
            <w:r>
              <w:t xml:space="preserve"> </w:t>
            </w:r>
            <w:r w:rsidRPr="008A5C9F">
              <w:rPr>
                <w:rFonts w:ascii="Arial" w:eastAsia="宋体" w:hAnsi="Arial" w:cs="Arial"/>
                <w:i/>
                <w:iCs/>
                <w:lang w:eastAsia="zh-CN"/>
              </w:rPr>
              <w:t>si-RequestResources</w:t>
            </w:r>
            <w:r>
              <w:rPr>
                <w:rFonts w:ascii="Arial" w:eastAsia="宋体" w:hAnsi="Arial" w:cs="Arial"/>
                <w:lang w:eastAsia="zh-CN"/>
              </w:rPr>
              <w:t xml:space="preserve"> </w:t>
            </w:r>
            <w:r w:rsidRPr="008A5C9F">
              <w:rPr>
                <w:rFonts w:ascii="Arial" w:eastAsia="宋体" w:hAnsi="Arial" w:cs="Arial"/>
                <w:lang w:eastAsia="zh-CN"/>
              </w:rPr>
              <w:t>should not result in system information change notifications.</w:t>
            </w:r>
            <w:r>
              <w:rPr>
                <w:rFonts w:ascii="Arial" w:eastAsia="宋体" w:hAnsi="Arial" w:cs="Arial"/>
                <w:lang w:eastAsia="zh-CN"/>
              </w:rPr>
              <w:t xml:space="preserve"> </w:t>
            </w:r>
            <w:r w:rsidR="007750B0" w:rsidRPr="007750B0">
              <w:rPr>
                <w:rFonts w:ascii="Arial" w:eastAsia="宋体" w:hAnsi="Arial" w:cs="Arial"/>
                <w:lang w:eastAsia="zh-CN"/>
              </w:rPr>
              <w:t>As a result, it could be derived that UE should acquire the latest SIB1 before UE initated on demand SI message</w:t>
            </w:r>
            <w:r w:rsidR="007750B0">
              <w:rPr>
                <w:rFonts w:ascii="Arial" w:eastAsia="宋体" w:hAnsi="Arial" w:cs="Arial" w:hint="eastAsia"/>
                <w:lang w:eastAsia="zh-CN"/>
              </w:rPr>
              <w:t>.</w:t>
            </w:r>
          </w:p>
          <w:p w14:paraId="2A516C8F" w14:textId="19C1122C" w:rsidR="003663BB" w:rsidRDefault="007750B0" w:rsidP="007750B0">
            <w:pPr>
              <w:spacing w:after="120" w:line="240" w:lineRule="auto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However, c</w:t>
            </w:r>
            <w:r w:rsidRPr="008A5C9F">
              <w:rPr>
                <w:rFonts w:ascii="Arial" w:eastAsia="宋体" w:hAnsi="Arial" w:cs="Arial"/>
                <w:lang w:eastAsia="zh-CN"/>
              </w:rPr>
              <w:t xml:space="preserve">hange of </w:t>
            </w:r>
            <w:r>
              <w:rPr>
                <w:rFonts w:ascii="Arial" w:eastAsia="宋体" w:hAnsi="Arial" w:cs="Arial"/>
                <w:lang w:eastAsia="zh-CN"/>
              </w:rPr>
              <w:t xml:space="preserve">IEs in </w:t>
            </w:r>
            <w:r w:rsidRPr="008A5C9F">
              <w:rPr>
                <w:rFonts w:ascii="Arial" w:eastAsia="宋体" w:hAnsi="Arial" w:cs="Arial"/>
                <w:i/>
                <w:iCs/>
                <w:lang w:eastAsia="zh-CN"/>
              </w:rPr>
              <w:t>si-RequestConfig</w:t>
            </w:r>
            <w:r w:rsidRPr="008A5C9F">
              <w:rPr>
                <w:rFonts w:ascii="Arial" w:eastAsia="宋体" w:hAnsi="Arial" w:cs="Arial"/>
                <w:lang w:eastAsia="zh-CN"/>
              </w:rPr>
              <w:t xml:space="preserve"> </w:t>
            </w:r>
            <w:r w:rsidRPr="007750B0">
              <w:rPr>
                <w:rFonts w:ascii="Arial" w:eastAsia="宋体" w:hAnsi="Arial" w:cs="Arial"/>
                <w:lang w:eastAsia="zh-CN"/>
              </w:rPr>
              <w:t xml:space="preserve">other than </w:t>
            </w:r>
            <w:r w:rsidRPr="007750B0">
              <w:rPr>
                <w:rFonts w:ascii="Arial" w:eastAsia="宋体" w:hAnsi="Arial" w:cs="Arial"/>
                <w:i/>
                <w:iCs/>
                <w:lang w:eastAsia="zh-CN"/>
              </w:rPr>
              <w:t>si-RequestResources</w:t>
            </w:r>
            <w:r w:rsidRPr="007750B0">
              <w:rPr>
                <w:rFonts w:ascii="Arial" w:eastAsia="宋体" w:hAnsi="Arial" w:cs="Arial"/>
                <w:lang w:eastAsia="zh-CN"/>
              </w:rPr>
              <w:t xml:space="preserve"> will result in system information change notification, which is unnecessary since </w:t>
            </w:r>
            <w:r w:rsidRPr="007750B0">
              <w:rPr>
                <w:rFonts w:ascii="Arial" w:eastAsia="宋体" w:hAnsi="Arial" w:cs="Arial"/>
                <w:i/>
                <w:iCs/>
                <w:lang w:eastAsia="zh-CN"/>
              </w:rPr>
              <w:t>si-RequestConfig</w:t>
            </w:r>
            <w:r w:rsidRPr="007750B0">
              <w:rPr>
                <w:rFonts w:ascii="Arial" w:eastAsia="宋体" w:hAnsi="Arial" w:cs="Arial"/>
                <w:lang w:eastAsia="zh-CN"/>
              </w:rPr>
              <w:t xml:space="preserve"> is only used for SI message request and always be obtained before UE initat</w:t>
            </w:r>
            <w:r>
              <w:rPr>
                <w:rFonts w:ascii="Arial" w:eastAsia="宋体" w:hAnsi="Arial" w:cs="Arial"/>
                <w:lang w:eastAsia="zh-CN"/>
              </w:rPr>
              <w:t>e</w:t>
            </w:r>
            <w:r w:rsidRPr="007750B0">
              <w:rPr>
                <w:rFonts w:ascii="Arial" w:eastAsia="宋体" w:hAnsi="Arial" w:cs="Arial"/>
                <w:lang w:eastAsia="zh-CN"/>
              </w:rPr>
              <w:t>d on demand SI message.</w:t>
            </w:r>
          </w:p>
        </w:tc>
      </w:tr>
      <w:tr w:rsidR="003663BB" w14:paraId="08074659" w14:textId="77777777" w:rsidTr="00B416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6A7CA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028" w:type="dxa"/>
            <w:gridSpan w:val="10"/>
            <w:tcBorders>
              <w:right w:val="single" w:sz="4" w:space="0" w:color="auto"/>
            </w:tcBorders>
          </w:tcPr>
          <w:p w14:paraId="2FAFD83C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14:paraId="67A5C6F6" w14:textId="77777777" w:rsidTr="00B416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281ED" w14:textId="77777777" w:rsidR="003663BB" w:rsidRDefault="0000000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Summary of change:</w:t>
            </w:r>
          </w:p>
        </w:tc>
        <w:tc>
          <w:tcPr>
            <w:tcW w:w="702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DF206A" w14:textId="621EC759" w:rsidR="003663BB" w:rsidRDefault="00000000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 xml:space="preserve">In </w:t>
            </w:r>
            <w:r w:rsidR="00BD52F5">
              <w:rPr>
                <w:rFonts w:ascii="Arial" w:eastAsia="宋体" w:hAnsi="Arial"/>
                <w:lang w:val="en-US" w:eastAsia="zh-CN"/>
              </w:rPr>
              <w:t>6.3.2</w:t>
            </w:r>
            <w:r>
              <w:rPr>
                <w:rFonts w:ascii="Arial" w:eastAsia="宋体" w:hAnsi="Arial"/>
                <w:lang w:val="en-US" w:eastAsia="zh-CN"/>
              </w:rPr>
              <w:t>, add</w:t>
            </w:r>
            <w:r w:rsidR="00BD52F5">
              <w:rPr>
                <w:rFonts w:ascii="Arial" w:eastAsia="宋体" w:hAnsi="Arial"/>
                <w:lang w:val="en-US" w:eastAsia="zh-CN"/>
              </w:rPr>
              <w:t xml:space="preserve"> change </w:t>
            </w:r>
            <w:r w:rsidR="00BD52F5" w:rsidRPr="00BD52F5">
              <w:rPr>
                <w:rFonts w:ascii="Arial" w:eastAsia="宋体" w:hAnsi="Arial"/>
                <w:lang w:val="en-US" w:eastAsia="zh-CN"/>
              </w:rPr>
              <w:t>of si-RequestConfig</w:t>
            </w:r>
            <w:r w:rsidR="00BD52F5">
              <w:rPr>
                <w:rFonts w:ascii="Arial" w:eastAsia="宋体" w:hAnsi="Arial"/>
                <w:lang w:val="en-US" w:eastAsia="zh-CN"/>
              </w:rPr>
              <w:t>/</w:t>
            </w:r>
            <w:r w:rsidR="00BD52F5" w:rsidRPr="00BD52F5">
              <w:rPr>
                <w:rFonts w:ascii="Arial" w:eastAsia="宋体" w:hAnsi="Arial"/>
                <w:lang w:val="en-US" w:eastAsia="zh-CN"/>
              </w:rPr>
              <w:t xml:space="preserve"> si-RequestConfig</w:t>
            </w:r>
            <w:r w:rsidR="00BD52F5">
              <w:rPr>
                <w:rFonts w:ascii="Arial" w:eastAsia="宋体" w:hAnsi="Arial"/>
                <w:lang w:val="en-US" w:eastAsia="zh-CN"/>
              </w:rPr>
              <w:t>SUL should not</w:t>
            </w:r>
            <w:r w:rsidR="00BD52F5">
              <w:t xml:space="preserve"> </w:t>
            </w:r>
            <w:r w:rsidR="00BD52F5" w:rsidRPr="00BD52F5">
              <w:rPr>
                <w:rFonts w:ascii="Arial" w:eastAsia="宋体" w:hAnsi="Arial"/>
                <w:lang w:val="en-US" w:eastAsia="zh-CN"/>
              </w:rPr>
              <w:t>result in system information change notifications</w:t>
            </w:r>
            <w:r w:rsidR="00BD52F5">
              <w:rPr>
                <w:rFonts w:ascii="Arial" w:eastAsia="宋体" w:hAnsi="Arial"/>
                <w:lang w:val="en-US" w:eastAsia="zh-CN"/>
              </w:rPr>
              <w:t xml:space="preserve"> in field description</w:t>
            </w:r>
            <w:r>
              <w:rPr>
                <w:rFonts w:ascii="Arial" w:eastAsia="宋体" w:hAnsi="Arial"/>
                <w:lang w:val="en-US" w:eastAsia="zh-CN"/>
              </w:rPr>
              <w:t>.</w:t>
            </w:r>
          </w:p>
          <w:p w14:paraId="774E9603" w14:textId="77777777" w:rsidR="003663BB" w:rsidRDefault="00000000">
            <w:pPr>
              <w:spacing w:after="0"/>
              <w:rPr>
                <w:rFonts w:ascii="Arial" w:eastAsia="宋体" w:hAnsi="Arial"/>
                <w:b/>
                <w:bCs/>
              </w:rPr>
            </w:pPr>
            <w:r>
              <w:rPr>
                <w:rFonts w:ascii="Arial" w:eastAsia="宋体" w:hAnsi="Arial"/>
                <w:b/>
                <w:bCs/>
              </w:rPr>
              <w:t>Impact analysis</w:t>
            </w:r>
          </w:p>
          <w:p w14:paraId="1CDDFA83" w14:textId="77777777" w:rsidR="003663BB" w:rsidRDefault="003663BB">
            <w:pPr>
              <w:spacing w:after="0"/>
              <w:rPr>
                <w:rFonts w:ascii="Arial" w:eastAsia="宋体" w:hAnsi="Arial"/>
                <w:b/>
                <w:bCs/>
              </w:rPr>
            </w:pPr>
          </w:p>
          <w:p w14:paraId="0AE02C2A" w14:textId="77777777" w:rsidR="003663BB" w:rsidRDefault="00000000">
            <w:pPr>
              <w:spacing w:before="20" w:after="80"/>
              <w:ind w:firstLineChars="50" w:firstLine="100"/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  <w:b/>
                <w:u w:val="single"/>
              </w:rPr>
              <w:t xml:space="preserve">Impacted 5G architecture options: </w:t>
            </w:r>
          </w:p>
          <w:p w14:paraId="550B000D" w14:textId="3C452E0F" w:rsidR="003663BB" w:rsidRDefault="00000000">
            <w:pPr>
              <w:spacing w:before="20" w:after="80"/>
              <w:ind w:firstLineChars="100" w:firstLine="2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NR SA</w:t>
            </w:r>
          </w:p>
          <w:p w14:paraId="220DE6CA" w14:textId="77777777" w:rsidR="003663BB" w:rsidRDefault="00000000">
            <w:pPr>
              <w:spacing w:after="0"/>
              <w:ind w:left="100"/>
              <w:rPr>
                <w:rFonts w:ascii="Arial" w:eastAsia="宋体" w:hAnsi="Arial"/>
                <w:b/>
                <w:bCs/>
                <w:u w:val="single"/>
              </w:rPr>
            </w:pPr>
            <w:r>
              <w:rPr>
                <w:rFonts w:ascii="Arial" w:eastAsia="宋体" w:hAnsi="Arial"/>
                <w:b/>
                <w:bCs/>
                <w:u w:val="single"/>
              </w:rPr>
              <w:t>Impacted functionality:</w:t>
            </w:r>
          </w:p>
          <w:p w14:paraId="0A5B94B9" w14:textId="52A4850B" w:rsidR="003663BB" w:rsidRDefault="00BD52F5">
            <w:pPr>
              <w:spacing w:after="0" w:line="256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 xml:space="preserve">SI change notification </w:t>
            </w:r>
          </w:p>
          <w:p w14:paraId="76653FAA" w14:textId="77777777" w:rsidR="003663BB" w:rsidRDefault="003663BB">
            <w:pPr>
              <w:spacing w:after="0" w:line="256" w:lineRule="auto"/>
              <w:ind w:left="100"/>
              <w:rPr>
                <w:rFonts w:ascii="Arial" w:eastAsia="宋体" w:hAnsi="Arial"/>
                <w:lang w:val="en-US" w:eastAsia="zh-CN"/>
              </w:rPr>
            </w:pPr>
          </w:p>
          <w:p w14:paraId="25486162" w14:textId="77777777" w:rsidR="003663BB" w:rsidRDefault="00000000">
            <w:pPr>
              <w:spacing w:after="0"/>
              <w:rPr>
                <w:rFonts w:ascii="Arial" w:eastAsia="宋体" w:hAnsi="Arial"/>
                <w:b/>
                <w:bCs/>
                <w:u w:val="single"/>
              </w:rPr>
            </w:pPr>
            <w:r>
              <w:rPr>
                <w:rFonts w:ascii="Arial" w:eastAsia="宋体" w:hAnsi="Arial"/>
                <w:lang w:val="en-US"/>
              </w:rPr>
              <w:t xml:space="preserve"> </w:t>
            </w:r>
            <w:r>
              <w:rPr>
                <w:rFonts w:ascii="Arial" w:eastAsia="宋体" w:hAnsi="Arial"/>
                <w:b/>
                <w:bCs/>
                <w:u w:val="single"/>
              </w:rPr>
              <w:t>Inter-operability analysis:</w:t>
            </w:r>
          </w:p>
          <w:p w14:paraId="64CCB38F" w14:textId="77777777" w:rsidR="003663BB" w:rsidRDefault="00000000">
            <w:pPr>
              <w:spacing w:after="0"/>
              <w:ind w:left="10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1.</w:t>
            </w:r>
            <w:r>
              <w:rPr>
                <w:rFonts w:ascii="Arial" w:hAnsi="Arial" w:cs="Arial"/>
                <w:lang w:eastAsia="zh-CN"/>
              </w:rPr>
              <w:tab/>
              <w:t xml:space="preserve"> If the </w:t>
            </w:r>
            <w:r>
              <w:rPr>
                <w:rFonts w:ascii="Arial" w:hAnsi="Arial" w:cs="Arial"/>
                <w:kern w:val="2"/>
                <w:lang w:eastAsia="zh-CN"/>
              </w:rPr>
              <w:t>network</w:t>
            </w:r>
            <w:r>
              <w:rPr>
                <w:rFonts w:ascii="Arial" w:hAnsi="Arial" w:cs="Arial"/>
                <w:lang w:eastAsia="zh-CN"/>
              </w:rPr>
              <w:t xml:space="preserve"> is implemented according to the CR and the UE is not, no inter-operability issues are expected.</w:t>
            </w:r>
          </w:p>
          <w:p w14:paraId="1C114F51" w14:textId="77777777" w:rsidR="003663BB" w:rsidRDefault="003663BB">
            <w:pPr>
              <w:spacing w:after="0"/>
              <w:ind w:left="100"/>
              <w:rPr>
                <w:rFonts w:ascii="Arial" w:hAnsi="Arial" w:cs="Arial"/>
                <w:lang w:eastAsia="zh-CN"/>
              </w:rPr>
            </w:pPr>
          </w:p>
          <w:p w14:paraId="5F1C8C26" w14:textId="77777777" w:rsidR="003663BB" w:rsidRDefault="00000000">
            <w:pPr>
              <w:spacing w:after="0"/>
              <w:ind w:left="10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2.</w:t>
            </w:r>
            <w:r>
              <w:rPr>
                <w:rFonts w:ascii="Arial" w:hAnsi="Arial" w:cs="Arial"/>
                <w:lang w:eastAsia="zh-CN"/>
              </w:rPr>
              <w:tab/>
              <w:t xml:space="preserve"> If the UE is </w:t>
            </w:r>
            <w:r>
              <w:rPr>
                <w:rFonts w:ascii="Arial" w:hAnsi="Arial" w:cs="Arial"/>
                <w:kern w:val="2"/>
                <w:lang w:eastAsia="zh-CN"/>
              </w:rPr>
              <w:t>implemented</w:t>
            </w:r>
            <w:r>
              <w:rPr>
                <w:rFonts w:ascii="Arial" w:hAnsi="Arial" w:cs="Arial"/>
                <w:lang w:eastAsia="zh-CN"/>
              </w:rPr>
              <w:t xml:space="preserve"> according to the CR and the network is not, no inter-operability issues are expected.</w:t>
            </w:r>
          </w:p>
          <w:p w14:paraId="653970B5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3663BB" w14:paraId="3E0B1B0E" w14:textId="77777777" w:rsidTr="00B416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ECB31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028" w:type="dxa"/>
            <w:gridSpan w:val="10"/>
            <w:tcBorders>
              <w:right w:val="single" w:sz="4" w:space="0" w:color="auto"/>
            </w:tcBorders>
          </w:tcPr>
          <w:p w14:paraId="6156125B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14:paraId="188A54A4" w14:textId="77777777" w:rsidTr="00B416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19B470" w14:textId="77777777" w:rsidR="003663BB" w:rsidRDefault="0000000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lastRenderedPageBreak/>
              <w:t>Consequences if not approved:</w:t>
            </w:r>
          </w:p>
        </w:tc>
        <w:tc>
          <w:tcPr>
            <w:tcW w:w="702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C0A0D" w14:textId="05FADB9D" w:rsidR="003663BB" w:rsidRDefault="00BD52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>Unnecessary SI change notification will be sent to UEs</w:t>
            </w:r>
            <w:r w:rsidR="007750B0" w:rsidRPr="007750B0">
              <w:rPr>
                <w:rFonts w:ascii="Arial" w:eastAsia="宋体" w:hAnsi="Arial"/>
                <w:lang w:eastAsia="zh-CN"/>
              </w:rPr>
              <w:t>, which leads</w:t>
            </w:r>
            <w:r w:rsidR="007750B0">
              <w:rPr>
                <w:rFonts w:ascii="Arial" w:eastAsia="宋体" w:hAnsi="Arial"/>
                <w:lang w:eastAsia="zh-CN"/>
              </w:rPr>
              <w:t xml:space="preserve"> to </w:t>
            </w:r>
            <w:r w:rsidR="007750B0" w:rsidRPr="007750B0">
              <w:rPr>
                <w:rFonts w:ascii="Arial" w:eastAsia="宋体" w:hAnsi="Arial"/>
                <w:lang w:eastAsia="zh-CN"/>
              </w:rPr>
              <w:t>unnecessary radio resources overhead due to paging and UE power</w:t>
            </w:r>
            <w:r w:rsidR="007750B0">
              <w:rPr>
                <w:rFonts w:ascii="Arial" w:eastAsia="宋体" w:hAnsi="Arial"/>
                <w:lang w:eastAsia="zh-CN"/>
              </w:rPr>
              <w:t xml:space="preserve"> </w:t>
            </w:r>
            <w:r w:rsidR="007750B0" w:rsidRPr="007750B0">
              <w:rPr>
                <w:rFonts w:ascii="Arial" w:eastAsia="宋体" w:hAnsi="Arial"/>
                <w:lang w:eastAsia="zh-CN"/>
              </w:rPr>
              <w:t>co</w:t>
            </w:r>
            <w:r w:rsidR="007750B0">
              <w:rPr>
                <w:rFonts w:ascii="Arial" w:eastAsia="宋体" w:hAnsi="Arial"/>
                <w:lang w:eastAsia="zh-CN"/>
              </w:rPr>
              <w:t>n</w:t>
            </w:r>
            <w:r w:rsidR="007750B0" w:rsidRPr="007750B0">
              <w:rPr>
                <w:rFonts w:ascii="Arial" w:eastAsia="宋体" w:hAnsi="Arial"/>
                <w:lang w:eastAsia="zh-CN"/>
              </w:rPr>
              <w:t>sum</w:t>
            </w:r>
            <w:r w:rsidR="007750B0">
              <w:rPr>
                <w:rFonts w:ascii="Arial" w:eastAsia="宋体" w:hAnsi="Arial"/>
                <w:lang w:eastAsia="zh-CN"/>
              </w:rPr>
              <w:t>p</w:t>
            </w:r>
            <w:r w:rsidR="007750B0" w:rsidRPr="007750B0">
              <w:rPr>
                <w:rFonts w:ascii="Arial" w:eastAsia="宋体" w:hAnsi="Arial"/>
                <w:lang w:eastAsia="zh-CN"/>
              </w:rPr>
              <w:t>tion.</w:t>
            </w:r>
          </w:p>
        </w:tc>
      </w:tr>
      <w:tr w:rsidR="003663BB" w14:paraId="62CD7E41" w14:textId="77777777" w:rsidTr="00B416D5">
        <w:tc>
          <w:tcPr>
            <w:tcW w:w="2694" w:type="dxa"/>
            <w:gridSpan w:val="2"/>
          </w:tcPr>
          <w:p w14:paraId="0DDDC8BC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028" w:type="dxa"/>
            <w:gridSpan w:val="10"/>
          </w:tcPr>
          <w:p w14:paraId="106A8DC5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14:paraId="61F11EDE" w14:textId="77777777" w:rsidTr="00B416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716C98" w14:textId="77777777" w:rsidR="003663BB" w:rsidRDefault="0000000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Clauses affected:</w:t>
            </w:r>
          </w:p>
        </w:tc>
        <w:tc>
          <w:tcPr>
            <w:tcW w:w="702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FA2B1" w14:textId="01B06341" w:rsidR="003663BB" w:rsidRDefault="00000000" w:rsidP="007750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6.3.</w:t>
            </w:r>
            <w:r w:rsidR="007750B0">
              <w:rPr>
                <w:rFonts w:ascii="Arial" w:hAnsi="Arial"/>
                <w:lang w:eastAsia="en-US"/>
              </w:rPr>
              <w:t>2</w:t>
            </w:r>
          </w:p>
        </w:tc>
      </w:tr>
      <w:tr w:rsidR="003663BB" w14:paraId="3FB082C7" w14:textId="77777777" w:rsidTr="00B416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A0353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028" w:type="dxa"/>
            <w:gridSpan w:val="10"/>
            <w:tcBorders>
              <w:right w:val="single" w:sz="4" w:space="0" w:color="auto"/>
            </w:tcBorders>
          </w:tcPr>
          <w:p w14:paraId="1E9E730D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14:paraId="16EA9EEA" w14:textId="77777777" w:rsidTr="00B416D5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5E9F3" w14:textId="77777777" w:rsidR="003663BB" w:rsidRDefault="003663B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3D116E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D27012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822247B" w14:textId="77777777" w:rsidR="003663BB" w:rsidRDefault="003663B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DE302A" w14:textId="77777777" w:rsidR="003663BB" w:rsidRDefault="003663B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3663BB" w14:paraId="7047C1BB" w14:textId="77777777" w:rsidTr="00B416D5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F40F6" w14:textId="77777777" w:rsidR="003663BB" w:rsidRDefault="0000000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Other specs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C01EC" w14:textId="1C870EB1" w:rsidR="003663BB" w:rsidRDefault="003663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28B6F" w14:textId="5819CC87" w:rsidR="003663BB" w:rsidRDefault="00BD52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aps/>
                <w:lang w:eastAsia="zh-CN"/>
              </w:rPr>
            </w:pPr>
            <w:r>
              <w:rPr>
                <w:rFonts w:ascii="Arial" w:eastAsia="等线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5BECDB" w14:textId="77777777" w:rsidR="003663BB" w:rsidRDefault="00000000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 Other core specifications</w:t>
            </w:r>
            <w:r>
              <w:rPr>
                <w:rFonts w:ascii="Arial" w:hAnsi="Arial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9A44A2" w14:textId="3A7FE55C" w:rsidR="003663BB" w:rsidRDefault="00BD52F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TS/TR ... CR ...</w:t>
            </w:r>
          </w:p>
        </w:tc>
      </w:tr>
      <w:tr w:rsidR="003663BB" w14:paraId="6EBD6DB1" w14:textId="77777777" w:rsidTr="00B416D5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01CB2" w14:textId="77777777" w:rsidR="003663BB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affected: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99296" w14:textId="77777777" w:rsidR="003663BB" w:rsidRDefault="003663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947A0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aps/>
                <w:lang w:eastAsia="zh-CN"/>
              </w:rPr>
            </w:pPr>
            <w:r>
              <w:rPr>
                <w:rFonts w:ascii="Arial" w:eastAsia="等线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7DBBBD" w14:textId="77777777" w:rsidR="003663BB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9809D2" w14:textId="77777777" w:rsidR="003663BB" w:rsidRDefault="0000000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TS/TR ... CR ... </w:t>
            </w:r>
          </w:p>
        </w:tc>
      </w:tr>
      <w:tr w:rsidR="003663BB" w14:paraId="6FA71683" w14:textId="77777777" w:rsidTr="00B416D5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6062D" w14:textId="77777777" w:rsidR="003663BB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(</w:t>
            </w:r>
            <w:proofErr w:type="gramStart"/>
            <w:r>
              <w:rPr>
                <w:rFonts w:ascii="Arial" w:hAnsi="Arial"/>
                <w:b/>
                <w:i/>
                <w:lang w:eastAsia="en-US"/>
              </w:rPr>
              <w:t>show</w:t>
            </w:r>
            <w:proofErr w:type="gramEnd"/>
            <w:r>
              <w:rPr>
                <w:rFonts w:ascii="Arial" w:hAnsi="Arial"/>
                <w:b/>
                <w:i/>
                <w:lang w:eastAsia="en-US"/>
              </w:rPr>
              <w:t xml:space="preserve"> related CRs)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C7D552" w14:textId="77777777" w:rsidR="003663BB" w:rsidRDefault="003663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F9710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aps/>
                <w:lang w:eastAsia="zh-CN"/>
              </w:rPr>
            </w:pPr>
            <w:r>
              <w:rPr>
                <w:rFonts w:ascii="Arial" w:eastAsia="等线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63066B" w14:textId="77777777" w:rsidR="003663BB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FA2D42" w14:textId="77777777" w:rsidR="003663BB" w:rsidRDefault="0000000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TS/TR ... CR ... </w:t>
            </w:r>
          </w:p>
        </w:tc>
      </w:tr>
      <w:tr w:rsidR="003663BB" w14:paraId="1B5B74B1" w14:textId="77777777" w:rsidTr="00B416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7A21D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7028" w:type="dxa"/>
            <w:gridSpan w:val="10"/>
            <w:tcBorders>
              <w:right w:val="single" w:sz="4" w:space="0" w:color="auto"/>
            </w:tcBorders>
          </w:tcPr>
          <w:p w14:paraId="3DB31C8F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3663BB" w14:paraId="607E10FA" w14:textId="77777777" w:rsidTr="00B416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985C81" w14:textId="77777777" w:rsidR="003663BB" w:rsidRDefault="0000000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Other comments:</w:t>
            </w:r>
          </w:p>
        </w:tc>
        <w:tc>
          <w:tcPr>
            <w:tcW w:w="702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18F2A" w14:textId="77777777" w:rsidR="003663BB" w:rsidRDefault="003663B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3663BB" w14:paraId="0AC078D4" w14:textId="77777777" w:rsidTr="00B416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5E350A" w14:textId="77777777" w:rsidR="003663BB" w:rsidRDefault="003663B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028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C25A1E4" w14:textId="77777777" w:rsidR="003663BB" w:rsidRDefault="003663B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14:paraId="50016403" w14:textId="77777777" w:rsidTr="00B416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E81E0E" w14:textId="77777777" w:rsidR="003663BB" w:rsidRDefault="0000000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7028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5CC0A" w14:textId="77777777" w:rsidR="003663BB" w:rsidRDefault="003663B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</w:tc>
      </w:tr>
    </w:tbl>
    <w:p w14:paraId="6066B2C3" w14:textId="77777777" w:rsidR="003663BB" w:rsidRDefault="003663BB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8"/>
          <w:szCs w:val="8"/>
          <w:lang w:eastAsia="en-US"/>
        </w:rPr>
      </w:pPr>
    </w:p>
    <w:p w14:paraId="5EE4BD5A" w14:textId="77777777" w:rsidR="003663BB" w:rsidRDefault="003663BB">
      <w:pPr>
        <w:overflowPunct/>
        <w:autoSpaceDE/>
        <w:autoSpaceDN/>
        <w:adjustRightInd/>
        <w:textAlignment w:val="auto"/>
        <w:rPr>
          <w:lang w:eastAsia="en-US"/>
        </w:rPr>
        <w:sectPr w:rsidR="003663BB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8410FB9" w14:textId="77777777" w:rsidR="003663BB" w:rsidRDefault="0000000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C000"/>
        <w:overflowPunct/>
        <w:autoSpaceDE/>
        <w:autoSpaceDN/>
        <w:adjustRightInd/>
        <w:jc w:val="center"/>
        <w:textAlignment w:val="auto"/>
        <w:rPr>
          <w:rFonts w:eastAsia="宋体"/>
          <w:sz w:val="32"/>
          <w:lang w:eastAsia="zh-CN"/>
        </w:rPr>
      </w:pPr>
      <w:bookmarkStart w:id="19" w:name="_Toc100929514"/>
      <w:bookmarkStart w:id="20" w:name="_Toc60776723"/>
      <w:bookmarkEnd w:id="0"/>
      <w:bookmarkEnd w:id="1"/>
      <w:bookmarkEnd w:id="2"/>
      <w:bookmarkEnd w:id="3"/>
      <w:bookmarkEnd w:id="4"/>
      <w:bookmarkEnd w:id="5"/>
      <w:bookmarkEnd w:id="6"/>
      <w:r>
        <w:rPr>
          <w:rFonts w:eastAsia="宋体" w:hint="eastAsia"/>
          <w:sz w:val="32"/>
          <w:lang w:val="en-US" w:eastAsia="zh-CN"/>
        </w:rPr>
        <w:lastRenderedPageBreak/>
        <w:t>Start of</w:t>
      </w:r>
      <w:r>
        <w:rPr>
          <w:rFonts w:eastAsia="宋体"/>
          <w:sz w:val="32"/>
          <w:lang w:eastAsia="zh-CN"/>
        </w:rPr>
        <w:t xml:space="preserve"> change</w:t>
      </w:r>
    </w:p>
    <w:bookmarkEnd w:id="19"/>
    <w:bookmarkEnd w:id="20"/>
    <w:p w14:paraId="4304E082" w14:textId="77777777" w:rsidR="003663BB" w:rsidRDefault="003663BB">
      <w:pPr>
        <w:overflowPunct/>
        <w:autoSpaceDE/>
        <w:autoSpaceDN/>
        <w:adjustRightInd/>
        <w:spacing w:after="0"/>
      </w:pPr>
    </w:p>
    <w:p w14:paraId="0BA47383" w14:textId="77777777" w:rsidR="003663BB" w:rsidRDefault="00000000">
      <w:pPr>
        <w:pStyle w:val="2"/>
        <w:ind w:left="0" w:firstLine="0"/>
      </w:pPr>
      <w:bookmarkStart w:id="21" w:name="_Toc100930015"/>
      <w:bookmarkStart w:id="22" w:name="_Toc60777137"/>
      <w:r>
        <w:t>6.3</w:t>
      </w:r>
      <w:r>
        <w:tab/>
        <w:t>RRC information elements</w:t>
      </w:r>
      <w:bookmarkEnd w:id="21"/>
      <w:bookmarkEnd w:id="22"/>
    </w:p>
    <w:p w14:paraId="7CBE5626" w14:textId="3AAEAC01" w:rsidR="008A5C9F" w:rsidRDefault="008A5C9F" w:rsidP="008A5C9F">
      <w:pPr>
        <w:keepNext/>
        <w:keepLines/>
        <w:spacing w:before="120" w:line="240" w:lineRule="auto"/>
        <w:ind w:left="1134" w:hanging="1134"/>
        <w:outlineLvl w:val="2"/>
        <w:rPr>
          <w:rFonts w:ascii="Arial" w:hAnsi="Arial"/>
          <w:sz w:val="28"/>
          <w:lang w:eastAsia="x-none"/>
        </w:rPr>
      </w:pPr>
      <w:bookmarkStart w:id="23" w:name="_Toc20425929"/>
      <w:bookmarkStart w:id="24" w:name="_Toc29321325"/>
      <w:bookmarkStart w:id="25" w:name="_Toc36219508"/>
      <w:bookmarkStart w:id="26" w:name="_Toc36220184"/>
      <w:bookmarkStart w:id="27" w:name="_Toc36513604"/>
      <w:bookmarkStart w:id="28" w:name="_Toc46449662"/>
      <w:bookmarkStart w:id="29" w:name="_Toc46489449"/>
      <w:bookmarkStart w:id="30" w:name="_Toc52495283"/>
      <w:bookmarkStart w:id="31" w:name="_Toc60781452"/>
      <w:bookmarkStart w:id="32" w:name="_Toc108908065"/>
      <w:r w:rsidRPr="008A5C9F">
        <w:rPr>
          <w:rFonts w:ascii="Arial" w:hAnsi="Arial"/>
          <w:sz w:val="28"/>
          <w:lang w:eastAsia="x-none"/>
        </w:rPr>
        <w:t>6.3.2</w:t>
      </w:r>
      <w:r w:rsidRPr="008A5C9F">
        <w:rPr>
          <w:rFonts w:ascii="Arial" w:hAnsi="Arial"/>
          <w:sz w:val="28"/>
          <w:lang w:eastAsia="x-none"/>
        </w:rPr>
        <w:tab/>
        <w:t>Radio resource control information elements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9648343" w14:textId="77777777" w:rsidR="008A5C9F" w:rsidRPr="008A5C9F" w:rsidRDefault="008A5C9F" w:rsidP="008A5C9F">
      <w:pPr>
        <w:keepNext/>
        <w:keepLines/>
        <w:spacing w:before="120" w:line="240" w:lineRule="auto"/>
        <w:ind w:left="1418" w:hanging="1418"/>
        <w:outlineLvl w:val="3"/>
        <w:rPr>
          <w:rFonts w:ascii="Arial" w:eastAsia="宋体" w:hAnsi="Arial"/>
          <w:sz w:val="24"/>
          <w:lang w:eastAsia="x-none"/>
        </w:rPr>
      </w:pPr>
      <w:bookmarkStart w:id="33" w:name="_Toc20426110"/>
      <w:bookmarkStart w:id="34" w:name="_Toc29321506"/>
      <w:bookmarkStart w:id="35" w:name="_Toc36219689"/>
      <w:bookmarkStart w:id="36" w:name="_Toc36220365"/>
      <w:bookmarkStart w:id="37" w:name="_Toc36513785"/>
      <w:bookmarkStart w:id="38" w:name="_Toc46449843"/>
      <w:bookmarkStart w:id="39" w:name="_Toc46489630"/>
      <w:bookmarkStart w:id="40" w:name="_Toc52495464"/>
      <w:bookmarkStart w:id="41" w:name="_Toc60781633"/>
      <w:bookmarkStart w:id="42" w:name="_Toc108908246"/>
      <w:r w:rsidRPr="008A5C9F">
        <w:rPr>
          <w:rFonts w:ascii="Arial" w:eastAsia="宋体" w:hAnsi="Arial"/>
          <w:sz w:val="24"/>
          <w:lang w:eastAsia="x-none"/>
        </w:rPr>
        <w:t>–</w:t>
      </w:r>
      <w:r w:rsidRPr="008A5C9F">
        <w:rPr>
          <w:rFonts w:ascii="Arial" w:eastAsia="宋体" w:hAnsi="Arial"/>
          <w:sz w:val="24"/>
          <w:lang w:eastAsia="x-none"/>
        </w:rPr>
        <w:tab/>
      </w:r>
      <w:r w:rsidRPr="008A5C9F">
        <w:rPr>
          <w:rFonts w:ascii="Arial" w:eastAsia="宋体" w:hAnsi="Arial"/>
          <w:i/>
          <w:sz w:val="24"/>
          <w:lang w:eastAsia="x-none"/>
        </w:rPr>
        <w:t>SI-SchedulingInfo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00C6B38" w14:textId="77777777" w:rsidR="008A5C9F" w:rsidRPr="008A5C9F" w:rsidRDefault="008A5C9F" w:rsidP="008A5C9F">
      <w:pPr>
        <w:spacing w:line="240" w:lineRule="auto"/>
        <w:rPr>
          <w:rFonts w:eastAsia="宋体"/>
        </w:rPr>
      </w:pPr>
      <w:r w:rsidRPr="008A5C9F">
        <w:t xml:space="preserve">The IE </w:t>
      </w:r>
      <w:r w:rsidRPr="008A5C9F">
        <w:rPr>
          <w:i/>
        </w:rPr>
        <w:t xml:space="preserve">SI-SchedulingInfo </w:t>
      </w:r>
      <w:r w:rsidRPr="008A5C9F">
        <w:t>contains information needed for acquisition of SI messages.</w:t>
      </w:r>
    </w:p>
    <w:p w14:paraId="577A20EE" w14:textId="77777777" w:rsidR="008A5C9F" w:rsidRPr="008A5C9F" w:rsidRDefault="008A5C9F" w:rsidP="006418A4">
      <w:pPr>
        <w:keepNext/>
        <w:keepLines/>
        <w:spacing w:after="0" w:line="240" w:lineRule="auto"/>
        <w:jc w:val="center"/>
        <w:rPr>
          <w:rFonts w:ascii="Arial" w:hAnsi="Arial"/>
          <w:b/>
          <w:lang w:eastAsia="x-none"/>
        </w:rPr>
      </w:pPr>
      <w:r w:rsidRPr="008A5C9F">
        <w:rPr>
          <w:rFonts w:ascii="Arial" w:hAnsi="Arial"/>
          <w:b/>
          <w:bCs/>
          <w:i/>
          <w:iCs/>
          <w:lang w:eastAsia="x-none"/>
        </w:rPr>
        <w:t xml:space="preserve">SI-SchedulingInfo </w:t>
      </w:r>
      <w:r w:rsidRPr="008A5C9F">
        <w:rPr>
          <w:rFonts w:ascii="Arial" w:hAnsi="Arial"/>
          <w:b/>
          <w:lang w:eastAsia="x-none"/>
        </w:rPr>
        <w:t>information element</w:t>
      </w:r>
    </w:p>
    <w:p w14:paraId="034E1F49" w14:textId="77777777" w:rsidR="008A5C9F" w:rsidRPr="00F37C7B" w:rsidRDefault="008A5C9F" w:rsidP="00F37C7B">
      <w:pPr>
        <w:pStyle w:val="PL"/>
        <w:spacing w:after="0" w:line="240" w:lineRule="auto"/>
        <w:rPr>
          <w:noProof/>
          <w:color w:val="7B7B7B" w:themeColor="accent3" w:themeShade="BF"/>
        </w:rPr>
      </w:pPr>
      <w:r w:rsidRPr="00F37C7B">
        <w:rPr>
          <w:noProof/>
          <w:color w:val="7B7B7B" w:themeColor="accent3" w:themeShade="BF"/>
        </w:rPr>
        <w:t>-- ASN1START</w:t>
      </w:r>
    </w:p>
    <w:p w14:paraId="6712D84F" w14:textId="77777777" w:rsidR="008A5C9F" w:rsidRPr="00F37C7B" w:rsidRDefault="008A5C9F" w:rsidP="00F37C7B">
      <w:pPr>
        <w:pStyle w:val="PL"/>
        <w:spacing w:after="0" w:line="240" w:lineRule="auto"/>
        <w:rPr>
          <w:noProof/>
          <w:color w:val="7B7B7B" w:themeColor="accent3" w:themeShade="BF"/>
        </w:rPr>
      </w:pPr>
      <w:r w:rsidRPr="00F37C7B">
        <w:rPr>
          <w:noProof/>
          <w:color w:val="7B7B7B" w:themeColor="accent3" w:themeShade="BF"/>
        </w:rPr>
        <w:t>-- TAG–SI-SCHEDULINGINFO-START</w:t>
      </w:r>
    </w:p>
    <w:p w14:paraId="59012FA8" w14:textId="77777777" w:rsidR="008A5C9F" w:rsidRPr="008A5C9F" w:rsidRDefault="008A5C9F" w:rsidP="006418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14:paraId="1D8E3286" w14:textId="77777777" w:rsidR="008A5C9F" w:rsidRPr="008A5C9F" w:rsidRDefault="008A5C9F" w:rsidP="006418A4">
      <w:pPr>
        <w:pStyle w:val="PL"/>
        <w:spacing w:after="0"/>
        <w:rPr>
          <w:noProof/>
        </w:rPr>
      </w:pPr>
      <w:r w:rsidRPr="008A5C9F">
        <w:rPr>
          <w:noProof/>
        </w:rPr>
        <w:t xml:space="preserve">SI-SchedulingInfo ::=               </w:t>
      </w:r>
      <w:r w:rsidRPr="008A5C9F">
        <w:rPr>
          <w:noProof/>
          <w:color w:val="993366"/>
        </w:rPr>
        <w:t>SEQUENCE</w:t>
      </w:r>
      <w:r w:rsidRPr="008A5C9F">
        <w:rPr>
          <w:noProof/>
        </w:rPr>
        <w:t xml:space="preserve"> {</w:t>
      </w:r>
    </w:p>
    <w:p w14:paraId="73350722" w14:textId="77777777" w:rsidR="008A5C9F" w:rsidRPr="008A5C9F" w:rsidRDefault="008A5C9F" w:rsidP="006418A4">
      <w:pPr>
        <w:pStyle w:val="PL"/>
        <w:spacing w:after="0"/>
        <w:rPr>
          <w:noProof/>
        </w:rPr>
      </w:pPr>
      <w:r w:rsidRPr="008A5C9F">
        <w:rPr>
          <w:noProof/>
        </w:rPr>
        <w:t xml:space="preserve">    schedulingInfoList                  </w:t>
      </w:r>
      <w:r w:rsidRPr="008A5C9F">
        <w:rPr>
          <w:noProof/>
          <w:color w:val="993366"/>
        </w:rPr>
        <w:t>SEQUENCE</w:t>
      </w:r>
      <w:r w:rsidRPr="008A5C9F">
        <w:rPr>
          <w:noProof/>
        </w:rPr>
        <w:t xml:space="preserve"> (</w:t>
      </w:r>
      <w:r w:rsidRPr="008A5C9F">
        <w:rPr>
          <w:noProof/>
          <w:color w:val="993366"/>
        </w:rPr>
        <w:t>SIZE</w:t>
      </w:r>
      <w:r w:rsidRPr="008A5C9F">
        <w:rPr>
          <w:noProof/>
        </w:rPr>
        <w:t xml:space="preserve"> (1..maxSI-Message))</w:t>
      </w:r>
      <w:r w:rsidRPr="008A5C9F">
        <w:rPr>
          <w:noProof/>
          <w:color w:val="993366"/>
        </w:rPr>
        <w:t xml:space="preserve"> OF</w:t>
      </w:r>
      <w:r w:rsidRPr="008A5C9F">
        <w:rPr>
          <w:noProof/>
        </w:rPr>
        <w:t xml:space="preserve"> SchedulingInfo,</w:t>
      </w:r>
    </w:p>
    <w:p w14:paraId="545F95FE" w14:textId="77777777" w:rsidR="008A5C9F" w:rsidRPr="008A5C9F" w:rsidRDefault="008A5C9F" w:rsidP="006418A4">
      <w:pPr>
        <w:pStyle w:val="PL"/>
        <w:spacing w:after="0"/>
        <w:rPr>
          <w:noProof/>
        </w:rPr>
      </w:pPr>
      <w:r w:rsidRPr="008A5C9F">
        <w:rPr>
          <w:noProof/>
        </w:rPr>
        <w:t xml:space="preserve">    si-WindowLength                     </w:t>
      </w:r>
      <w:r w:rsidRPr="008A5C9F">
        <w:rPr>
          <w:noProof/>
          <w:color w:val="993366"/>
        </w:rPr>
        <w:t>ENUMERATED</w:t>
      </w:r>
      <w:r w:rsidRPr="008A5C9F">
        <w:rPr>
          <w:noProof/>
        </w:rPr>
        <w:t xml:space="preserve"> {s5, s10, s20, s40, s80, s160, s320, s640, s1280},</w:t>
      </w:r>
    </w:p>
    <w:p w14:paraId="720A07D0" w14:textId="77777777" w:rsidR="008A5C9F" w:rsidRPr="008A5C9F" w:rsidRDefault="008A5C9F" w:rsidP="006418A4">
      <w:pPr>
        <w:pStyle w:val="PL"/>
        <w:spacing w:after="0"/>
        <w:rPr>
          <w:noProof/>
          <w:color w:val="808080"/>
        </w:rPr>
      </w:pPr>
      <w:r w:rsidRPr="008A5C9F">
        <w:rPr>
          <w:noProof/>
        </w:rPr>
        <w:t xml:space="preserve">    si-RequestConfig                    SI-RequestConfig                                                </w:t>
      </w:r>
      <w:r w:rsidRPr="008A5C9F">
        <w:rPr>
          <w:noProof/>
          <w:color w:val="993366"/>
        </w:rPr>
        <w:t>OPTIONAL</w:t>
      </w:r>
      <w:r w:rsidRPr="008A5C9F">
        <w:rPr>
          <w:noProof/>
        </w:rPr>
        <w:t xml:space="preserve">,  </w:t>
      </w:r>
      <w:r w:rsidRPr="008A5C9F">
        <w:rPr>
          <w:noProof/>
          <w:color w:val="808080"/>
        </w:rPr>
        <w:t>-- Cond MSG-1</w:t>
      </w:r>
    </w:p>
    <w:p w14:paraId="05DAAEE7" w14:textId="77777777" w:rsidR="008A5C9F" w:rsidRPr="008A5C9F" w:rsidRDefault="008A5C9F" w:rsidP="006418A4">
      <w:pPr>
        <w:pStyle w:val="PL"/>
        <w:spacing w:after="0"/>
        <w:rPr>
          <w:noProof/>
          <w:color w:val="808080"/>
        </w:rPr>
      </w:pPr>
      <w:r w:rsidRPr="008A5C9F">
        <w:rPr>
          <w:noProof/>
        </w:rPr>
        <w:t xml:space="preserve">    si-RequestConfigSUL                 SI-RequestConfig                                                </w:t>
      </w:r>
      <w:r w:rsidRPr="008A5C9F">
        <w:rPr>
          <w:noProof/>
          <w:color w:val="993366"/>
        </w:rPr>
        <w:t>OPTIONAL</w:t>
      </w:r>
      <w:r w:rsidRPr="008A5C9F">
        <w:rPr>
          <w:noProof/>
        </w:rPr>
        <w:t xml:space="preserve">,  </w:t>
      </w:r>
      <w:r w:rsidRPr="008A5C9F">
        <w:rPr>
          <w:noProof/>
          <w:color w:val="808080"/>
        </w:rPr>
        <w:t>-- Cond SUL-MSG-1</w:t>
      </w:r>
    </w:p>
    <w:p w14:paraId="31747C9B" w14:textId="77777777" w:rsidR="008A5C9F" w:rsidRPr="008A5C9F" w:rsidRDefault="008A5C9F" w:rsidP="006418A4">
      <w:pPr>
        <w:pStyle w:val="PL"/>
        <w:spacing w:after="0"/>
        <w:rPr>
          <w:noProof/>
          <w:color w:val="808080"/>
        </w:rPr>
      </w:pPr>
      <w:r w:rsidRPr="008A5C9F">
        <w:rPr>
          <w:noProof/>
        </w:rPr>
        <w:t xml:space="preserve">    systemInformationAreaID             </w:t>
      </w:r>
      <w:r w:rsidRPr="008A5C9F">
        <w:rPr>
          <w:noProof/>
          <w:color w:val="993366"/>
        </w:rPr>
        <w:t>BIT</w:t>
      </w:r>
      <w:r w:rsidRPr="008A5C9F">
        <w:rPr>
          <w:noProof/>
        </w:rPr>
        <w:t xml:space="preserve"> </w:t>
      </w:r>
      <w:r w:rsidRPr="008A5C9F">
        <w:rPr>
          <w:noProof/>
          <w:color w:val="993366"/>
        </w:rPr>
        <w:t>STRING</w:t>
      </w:r>
      <w:r w:rsidRPr="008A5C9F">
        <w:rPr>
          <w:noProof/>
        </w:rPr>
        <w:t xml:space="preserve"> (</w:t>
      </w:r>
      <w:r w:rsidRPr="008A5C9F">
        <w:rPr>
          <w:noProof/>
          <w:color w:val="993366"/>
        </w:rPr>
        <w:t>SIZE</w:t>
      </w:r>
      <w:r w:rsidRPr="008A5C9F">
        <w:rPr>
          <w:noProof/>
        </w:rPr>
        <w:t xml:space="preserve"> (24))                                          </w:t>
      </w:r>
      <w:r w:rsidRPr="008A5C9F">
        <w:rPr>
          <w:noProof/>
          <w:color w:val="993366"/>
        </w:rPr>
        <w:t>OPTIONAL</w:t>
      </w:r>
      <w:r w:rsidRPr="008A5C9F">
        <w:rPr>
          <w:noProof/>
        </w:rPr>
        <w:t xml:space="preserve">,   </w:t>
      </w:r>
      <w:r w:rsidRPr="008A5C9F">
        <w:rPr>
          <w:noProof/>
          <w:color w:val="808080"/>
        </w:rPr>
        <w:t>-- Need R</w:t>
      </w:r>
    </w:p>
    <w:p w14:paraId="5CDD11FC" w14:textId="77777777" w:rsidR="008A5C9F" w:rsidRPr="008A5C9F" w:rsidRDefault="008A5C9F" w:rsidP="006418A4">
      <w:pPr>
        <w:pStyle w:val="PL"/>
        <w:spacing w:after="0"/>
        <w:rPr>
          <w:noProof/>
        </w:rPr>
      </w:pPr>
      <w:r w:rsidRPr="008A5C9F">
        <w:rPr>
          <w:noProof/>
        </w:rPr>
        <w:t xml:space="preserve">    ...</w:t>
      </w:r>
    </w:p>
    <w:p w14:paraId="2807DBEC" w14:textId="77777777" w:rsidR="008A5C9F" w:rsidRPr="008A5C9F" w:rsidRDefault="008A5C9F" w:rsidP="006418A4">
      <w:pPr>
        <w:pStyle w:val="PL"/>
        <w:spacing w:after="0"/>
        <w:rPr>
          <w:noProof/>
        </w:rPr>
      </w:pPr>
      <w:r w:rsidRPr="008A5C9F">
        <w:rPr>
          <w:noProof/>
        </w:rPr>
        <w:t>}</w:t>
      </w:r>
    </w:p>
    <w:p w14:paraId="508CAB60" w14:textId="77777777" w:rsidR="008A5C9F" w:rsidRPr="008A5C9F" w:rsidRDefault="008A5C9F" w:rsidP="006418A4">
      <w:pPr>
        <w:pStyle w:val="PL"/>
        <w:spacing w:after="0"/>
        <w:rPr>
          <w:noProof/>
        </w:rPr>
      </w:pPr>
    </w:p>
    <w:p w14:paraId="3F975605" w14:textId="77777777" w:rsidR="008A5C9F" w:rsidRPr="008A5C9F" w:rsidRDefault="008A5C9F" w:rsidP="006418A4">
      <w:pPr>
        <w:pStyle w:val="PL"/>
        <w:spacing w:after="0"/>
        <w:rPr>
          <w:noProof/>
        </w:rPr>
      </w:pPr>
      <w:bookmarkStart w:id="43" w:name="_Hlk776404"/>
      <w:r w:rsidRPr="008A5C9F">
        <w:rPr>
          <w:noProof/>
        </w:rPr>
        <w:t xml:space="preserve">SchedulingInfo ::=                  </w:t>
      </w:r>
      <w:r w:rsidRPr="008A5C9F">
        <w:rPr>
          <w:noProof/>
          <w:color w:val="993366"/>
        </w:rPr>
        <w:t>SEQUENCE</w:t>
      </w:r>
      <w:r w:rsidRPr="008A5C9F">
        <w:rPr>
          <w:noProof/>
        </w:rPr>
        <w:t xml:space="preserve"> {</w:t>
      </w:r>
    </w:p>
    <w:p w14:paraId="2BCBD6FC" w14:textId="77777777" w:rsidR="008A5C9F" w:rsidRPr="008A5C9F" w:rsidRDefault="008A5C9F" w:rsidP="006418A4">
      <w:pPr>
        <w:pStyle w:val="PL"/>
        <w:spacing w:after="0"/>
        <w:rPr>
          <w:noProof/>
        </w:rPr>
      </w:pPr>
      <w:r w:rsidRPr="008A5C9F">
        <w:rPr>
          <w:noProof/>
        </w:rPr>
        <w:t xml:space="preserve">    si-BroadcastStatus                  </w:t>
      </w:r>
      <w:r w:rsidRPr="008A5C9F">
        <w:rPr>
          <w:noProof/>
          <w:color w:val="993366"/>
        </w:rPr>
        <w:t>ENUMERATED</w:t>
      </w:r>
      <w:r w:rsidRPr="008A5C9F">
        <w:rPr>
          <w:noProof/>
        </w:rPr>
        <w:t xml:space="preserve"> {broadcasting, notBroadcasting},</w:t>
      </w:r>
    </w:p>
    <w:p w14:paraId="46033ADE" w14:textId="77777777" w:rsidR="008A5C9F" w:rsidRPr="008A5C9F" w:rsidRDefault="008A5C9F" w:rsidP="006418A4">
      <w:pPr>
        <w:pStyle w:val="PL"/>
        <w:spacing w:after="0"/>
        <w:rPr>
          <w:noProof/>
        </w:rPr>
      </w:pPr>
      <w:r w:rsidRPr="008A5C9F">
        <w:rPr>
          <w:noProof/>
        </w:rPr>
        <w:t xml:space="preserve">    si-Periodicity                      </w:t>
      </w:r>
      <w:r w:rsidRPr="008A5C9F">
        <w:rPr>
          <w:noProof/>
          <w:color w:val="993366"/>
        </w:rPr>
        <w:t>ENUMERATED</w:t>
      </w:r>
      <w:r w:rsidRPr="008A5C9F">
        <w:rPr>
          <w:noProof/>
        </w:rPr>
        <w:t xml:space="preserve"> {rf8, rf16, rf32, rf64, rf128, rf256, rf512},</w:t>
      </w:r>
    </w:p>
    <w:p w14:paraId="04F62EC5" w14:textId="77777777" w:rsidR="008A5C9F" w:rsidRPr="008A5C9F" w:rsidRDefault="008A5C9F" w:rsidP="006418A4">
      <w:pPr>
        <w:pStyle w:val="PL"/>
        <w:spacing w:after="0"/>
        <w:rPr>
          <w:noProof/>
        </w:rPr>
      </w:pPr>
      <w:r w:rsidRPr="008A5C9F">
        <w:rPr>
          <w:noProof/>
        </w:rPr>
        <w:t xml:space="preserve">    sib-MappingInfo                     SIB-Mapping</w:t>
      </w:r>
    </w:p>
    <w:p w14:paraId="736CE00E" w14:textId="77777777" w:rsidR="008A5C9F" w:rsidRPr="008A5C9F" w:rsidRDefault="008A5C9F" w:rsidP="006418A4">
      <w:pPr>
        <w:pStyle w:val="PL"/>
        <w:spacing w:after="0"/>
        <w:rPr>
          <w:noProof/>
        </w:rPr>
      </w:pPr>
      <w:r w:rsidRPr="008A5C9F">
        <w:rPr>
          <w:noProof/>
        </w:rPr>
        <w:t>}</w:t>
      </w:r>
    </w:p>
    <w:p w14:paraId="32DC6489" w14:textId="77777777" w:rsidR="008A5C9F" w:rsidRPr="008A5C9F" w:rsidRDefault="008A5C9F" w:rsidP="006418A4">
      <w:pPr>
        <w:pStyle w:val="PL"/>
        <w:spacing w:after="0"/>
        <w:rPr>
          <w:noProof/>
        </w:rPr>
      </w:pPr>
    </w:p>
    <w:p w14:paraId="4C09A187" w14:textId="77777777" w:rsidR="008A5C9F" w:rsidRPr="008A5C9F" w:rsidRDefault="008A5C9F" w:rsidP="006418A4">
      <w:pPr>
        <w:pStyle w:val="PL"/>
        <w:spacing w:after="0"/>
        <w:rPr>
          <w:noProof/>
        </w:rPr>
      </w:pPr>
      <w:r w:rsidRPr="008A5C9F">
        <w:rPr>
          <w:noProof/>
        </w:rPr>
        <w:t xml:space="preserve">SIB-Mapping ::=                     </w:t>
      </w:r>
      <w:r w:rsidRPr="008A5C9F">
        <w:rPr>
          <w:noProof/>
          <w:color w:val="993366"/>
        </w:rPr>
        <w:t>SEQUENCE</w:t>
      </w:r>
      <w:r w:rsidRPr="008A5C9F">
        <w:rPr>
          <w:noProof/>
        </w:rPr>
        <w:t xml:space="preserve"> (</w:t>
      </w:r>
      <w:r w:rsidRPr="008A5C9F">
        <w:rPr>
          <w:noProof/>
          <w:color w:val="993366"/>
        </w:rPr>
        <w:t>SIZE</w:t>
      </w:r>
      <w:r w:rsidRPr="008A5C9F">
        <w:rPr>
          <w:noProof/>
        </w:rPr>
        <w:t xml:space="preserve"> (1..maxSIB))</w:t>
      </w:r>
      <w:r w:rsidRPr="008A5C9F">
        <w:rPr>
          <w:noProof/>
          <w:color w:val="993366"/>
        </w:rPr>
        <w:t xml:space="preserve"> OF</w:t>
      </w:r>
      <w:r w:rsidRPr="008A5C9F">
        <w:rPr>
          <w:noProof/>
        </w:rPr>
        <w:t xml:space="preserve"> SIB-TypeInfo</w:t>
      </w:r>
    </w:p>
    <w:bookmarkEnd w:id="43"/>
    <w:p w14:paraId="28869601" w14:textId="77777777" w:rsidR="008A5C9F" w:rsidRPr="008A5C9F" w:rsidRDefault="008A5C9F" w:rsidP="006418A4">
      <w:pPr>
        <w:pStyle w:val="PL"/>
        <w:spacing w:after="0"/>
        <w:rPr>
          <w:noProof/>
        </w:rPr>
      </w:pPr>
    </w:p>
    <w:p w14:paraId="4E3575A9" w14:textId="77777777" w:rsidR="008A5C9F" w:rsidRPr="008A5C9F" w:rsidRDefault="008A5C9F" w:rsidP="006418A4">
      <w:pPr>
        <w:pStyle w:val="PL"/>
        <w:spacing w:after="0"/>
        <w:rPr>
          <w:noProof/>
        </w:rPr>
      </w:pPr>
      <w:bookmarkStart w:id="44" w:name="_Hlk776656"/>
      <w:r w:rsidRPr="008A5C9F">
        <w:rPr>
          <w:noProof/>
        </w:rPr>
        <w:t xml:space="preserve">SIB-TypeInfo ::=                    </w:t>
      </w:r>
      <w:r w:rsidRPr="008A5C9F">
        <w:rPr>
          <w:noProof/>
          <w:color w:val="993366"/>
        </w:rPr>
        <w:t>SEQUENCE</w:t>
      </w:r>
      <w:r w:rsidRPr="008A5C9F">
        <w:rPr>
          <w:noProof/>
        </w:rPr>
        <w:t xml:space="preserve"> {</w:t>
      </w:r>
    </w:p>
    <w:p w14:paraId="73EFB14E" w14:textId="77777777" w:rsidR="008A5C9F" w:rsidRPr="008A5C9F" w:rsidRDefault="008A5C9F" w:rsidP="006418A4">
      <w:pPr>
        <w:pStyle w:val="PL"/>
        <w:spacing w:after="0"/>
        <w:rPr>
          <w:noProof/>
        </w:rPr>
      </w:pPr>
      <w:r w:rsidRPr="008A5C9F">
        <w:rPr>
          <w:noProof/>
        </w:rPr>
        <w:t xml:space="preserve">    type                                </w:t>
      </w:r>
      <w:r w:rsidRPr="008A5C9F">
        <w:rPr>
          <w:noProof/>
          <w:color w:val="993366"/>
        </w:rPr>
        <w:t>ENUMERATED</w:t>
      </w:r>
      <w:r w:rsidRPr="008A5C9F">
        <w:rPr>
          <w:noProof/>
        </w:rPr>
        <w:t xml:space="preserve"> {sibType2, sibType3, sibType4, sibType5, sibType6, sibType7, sibType8, sibType9,</w:t>
      </w:r>
    </w:p>
    <w:p w14:paraId="4D71E02A" w14:textId="77777777" w:rsidR="008A5C9F" w:rsidRPr="008A5C9F" w:rsidRDefault="008A5C9F" w:rsidP="006418A4">
      <w:pPr>
        <w:pStyle w:val="PL"/>
        <w:spacing w:after="0"/>
        <w:rPr>
          <w:noProof/>
        </w:rPr>
      </w:pPr>
      <w:r w:rsidRPr="008A5C9F">
        <w:rPr>
          <w:noProof/>
        </w:rPr>
        <w:t xml:space="preserve">                                                    spare8, spare7, spare6, spare5, spare4, spare3, spare2, spare1,... },</w:t>
      </w:r>
    </w:p>
    <w:p w14:paraId="24B19B94" w14:textId="77777777" w:rsidR="008A5C9F" w:rsidRPr="008A5C9F" w:rsidRDefault="008A5C9F" w:rsidP="006418A4">
      <w:pPr>
        <w:pStyle w:val="PL"/>
        <w:spacing w:after="0"/>
        <w:rPr>
          <w:noProof/>
          <w:color w:val="808080"/>
        </w:rPr>
      </w:pPr>
      <w:r w:rsidRPr="008A5C9F">
        <w:rPr>
          <w:noProof/>
        </w:rPr>
        <w:t xml:space="preserve">    valueTag                            </w:t>
      </w:r>
      <w:r w:rsidRPr="008A5C9F">
        <w:rPr>
          <w:noProof/>
          <w:color w:val="993366"/>
        </w:rPr>
        <w:t>INTEGER</w:t>
      </w:r>
      <w:r w:rsidRPr="008A5C9F">
        <w:rPr>
          <w:noProof/>
        </w:rPr>
        <w:t xml:space="preserve"> (0..31)                                                  </w:t>
      </w:r>
      <w:r w:rsidRPr="008A5C9F">
        <w:rPr>
          <w:noProof/>
          <w:color w:val="993366"/>
        </w:rPr>
        <w:t>OPTIONAL</w:t>
      </w:r>
      <w:r w:rsidRPr="008A5C9F">
        <w:rPr>
          <w:noProof/>
        </w:rPr>
        <w:t xml:space="preserve">, </w:t>
      </w:r>
      <w:r w:rsidRPr="008A5C9F">
        <w:rPr>
          <w:noProof/>
          <w:color w:val="808080"/>
        </w:rPr>
        <w:t>-- Cond SIB-TYPE</w:t>
      </w:r>
    </w:p>
    <w:p w14:paraId="4CAA3AF5" w14:textId="77777777" w:rsidR="008A5C9F" w:rsidRPr="008A5C9F" w:rsidRDefault="008A5C9F" w:rsidP="006418A4">
      <w:pPr>
        <w:pStyle w:val="PL"/>
        <w:spacing w:after="0"/>
        <w:rPr>
          <w:noProof/>
          <w:color w:val="808080"/>
        </w:rPr>
      </w:pPr>
      <w:r w:rsidRPr="008A5C9F">
        <w:rPr>
          <w:noProof/>
        </w:rPr>
        <w:t xml:space="preserve">    areaScope                           </w:t>
      </w:r>
      <w:r w:rsidRPr="008A5C9F">
        <w:rPr>
          <w:noProof/>
          <w:color w:val="993366"/>
        </w:rPr>
        <w:t>ENUMERATED</w:t>
      </w:r>
      <w:r w:rsidRPr="008A5C9F">
        <w:rPr>
          <w:noProof/>
        </w:rPr>
        <w:t xml:space="preserve"> {true}                                                </w:t>
      </w:r>
      <w:r w:rsidRPr="008A5C9F">
        <w:rPr>
          <w:noProof/>
          <w:color w:val="993366"/>
        </w:rPr>
        <w:t>OPTIONAL</w:t>
      </w:r>
      <w:r w:rsidRPr="008A5C9F">
        <w:rPr>
          <w:noProof/>
        </w:rPr>
        <w:t xml:space="preserve"> </w:t>
      </w:r>
      <w:r w:rsidRPr="008A5C9F">
        <w:rPr>
          <w:noProof/>
          <w:color w:val="808080"/>
        </w:rPr>
        <w:t>-- Need S</w:t>
      </w:r>
    </w:p>
    <w:p w14:paraId="39A499B4" w14:textId="77777777" w:rsidR="008A5C9F" w:rsidRPr="008A5C9F" w:rsidRDefault="008A5C9F" w:rsidP="006418A4">
      <w:pPr>
        <w:pStyle w:val="PL"/>
        <w:spacing w:after="0"/>
        <w:rPr>
          <w:noProof/>
        </w:rPr>
      </w:pPr>
      <w:r w:rsidRPr="008A5C9F">
        <w:rPr>
          <w:noProof/>
        </w:rPr>
        <w:t>}</w:t>
      </w:r>
    </w:p>
    <w:p w14:paraId="7AA959EA" w14:textId="77777777" w:rsidR="008A5C9F" w:rsidRPr="008A5C9F" w:rsidRDefault="008A5C9F" w:rsidP="006418A4">
      <w:pPr>
        <w:pStyle w:val="PL"/>
        <w:spacing w:after="0"/>
        <w:rPr>
          <w:noProof/>
        </w:rPr>
      </w:pPr>
    </w:p>
    <w:bookmarkEnd w:id="44"/>
    <w:p w14:paraId="4DEB69CE" w14:textId="77777777" w:rsidR="008A5C9F" w:rsidRPr="00C539A8" w:rsidRDefault="008A5C9F" w:rsidP="00C539A8">
      <w:pPr>
        <w:pStyle w:val="PL"/>
        <w:spacing w:after="0" w:line="240" w:lineRule="auto"/>
        <w:rPr>
          <w:noProof/>
          <w:color w:val="7B7B7B" w:themeColor="accent3" w:themeShade="BF"/>
        </w:rPr>
      </w:pPr>
      <w:r w:rsidRPr="00C539A8">
        <w:rPr>
          <w:noProof/>
          <w:color w:val="7B7B7B" w:themeColor="accent3" w:themeShade="BF"/>
        </w:rPr>
        <w:t>-- Configuration for Msg1 based SI Request</w:t>
      </w:r>
    </w:p>
    <w:p w14:paraId="5B46F128" w14:textId="77777777" w:rsidR="008A5C9F" w:rsidRPr="008A5C9F" w:rsidRDefault="008A5C9F" w:rsidP="006418A4">
      <w:pPr>
        <w:pStyle w:val="PL"/>
        <w:spacing w:after="0"/>
        <w:rPr>
          <w:noProof/>
        </w:rPr>
      </w:pPr>
      <w:r w:rsidRPr="008A5C9F">
        <w:rPr>
          <w:noProof/>
        </w:rPr>
        <w:t xml:space="preserve">SI-RequestConfig ::=                </w:t>
      </w:r>
      <w:r w:rsidRPr="008A5C9F">
        <w:rPr>
          <w:noProof/>
          <w:color w:val="993366"/>
        </w:rPr>
        <w:t>SEQUENCE</w:t>
      </w:r>
      <w:r w:rsidRPr="008A5C9F">
        <w:rPr>
          <w:noProof/>
        </w:rPr>
        <w:t xml:space="preserve"> {</w:t>
      </w:r>
    </w:p>
    <w:p w14:paraId="4B9E65E5" w14:textId="77777777" w:rsidR="008A5C9F" w:rsidRPr="008A5C9F" w:rsidRDefault="008A5C9F" w:rsidP="006418A4">
      <w:pPr>
        <w:pStyle w:val="PL"/>
        <w:spacing w:after="0"/>
        <w:rPr>
          <w:noProof/>
        </w:rPr>
      </w:pPr>
      <w:r w:rsidRPr="008A5C9F">
        <w:rPr>
          <w:noProof/>
        </w:rPr>
        <w:t xml:space="preserve">    rach-OccasionsSI                    </w:t>
      </w:r>
      <w:r w:rsidRPr="008A5C9F">
        <w:rPr>
          <w:noProof/>
          <w:color w:val="993366"/>
        </w:rPr>
        <w:t>SEQUENCE</w:t>
      </w:r>
      <w:r w:rsidRPr="008A5C9F">
        <w:rPr>
          <w:noProof/>
        </w:rPr>
        <w:t xml:space="preserve"> {</w:t>
      </w:r>
    </w:p>
    <w:p w14:paraId="16B7DE48" w14:textId="77777777" w:rsidR="008A5C9F" w:rsidRPr="008A5C9F" w:rsidRDefault="008A5C9F" w:rsidP="006418A4">
      <w:pPr>
        <w:pStyle w:val="PL"/>
        <w:spacing w:after="0"/>
        <w:rPr>
          <w:noProof/>
        </w:rPr>
      </w:pPr>
      <w:r w:rsidRPr="008A5C9F">
        <w:rPr>
          <w:noProof/>
        </w:rPr>
        <w:lastRenderedPageBreak/>
        <w:t xml:space="preserve">        rach-ConfigSI                       RACH-ConfigGeneric,</w:t>
      </w:r>
    </w:p>
    <w:p w14:paraId="26D72CB3" w14:textId="77777777" w:rsidR="008A5C9F" w:rsidRPr="008A5C9F" w:rsidRDefault="008A5C9F" w:rsidP="006418A4">
      <w:pPr>
        <w:pStyle w:val="PL"/>
        <w:spacing w:after="0"/>
        <w:rPr>
          <w:noProof/>
        </w:rPr>
      </w:pPr>
      <w:r w:rsidRPr="008A5C9F">
        <w:rPr>
          <w:noProof/>
        </w:rPr>
        <w:t xml:space="preserve">        ssb-perRACH-Occasion                </w:t>
      </w:r>
      <w:r w:rsidRPr="008A5C9F">
        <w:rPr>
          <w:noProof/>
          <w:color w:val="993366"/>
        </w:rPr>
        <w:t>ENUMERATED</w:t>
      </w:r>
      <w:r w:rsidRPr="008A5C9F">
        <w:rPr>
          <w:noProof/>
        </w:rPr>
        <w:t xml:space="preserve"> {oneEighth, oneFourth, oneHalf, one, two, four, eight, sixteen}</w:t>
      </w:r>
    </w:p>
    <w:p w14:paraId="27DA9FE0" w14:textId="77777777" w:rsidR="008A5C9F" w:rsidRPr="008A5C9F" w:rsidRDefault="008A5C9F" w:rsidP="006418A4">
      <w:pPr>
        <w:pStyle w:val="PL"/>
        <w:spacing w:after="0"/>
        <w:rPr>
          <w:noProof/>
          <w:color w:val="808080"/>
        </w:rPr>
      </w:pPr>
      <w:r w:rsidRPr="008A5C9F">
        <w:rPr>
          <w:noProof/>
        </w:rPr>
        <w:t xml:space="preserve">    }                                                                                                       </w:t>
      </w:r>
      <w:r w:rsidRPr="008A5C9F">
        <w:rPr>
          <w:noProof/>
          <w:color w:val="993366"/>
        </w:rPr>
        <w:t>OPTIONAL</w:t>
      </w:r>
      <w:r w:rsidRPr="008A5C9F">
        <w:rPr>
          <w:noProof/>
        </w:rPr>
        <w:t xml:space="preserve">,   </w:t>
      </w:r>
      <w:r w:rsidRPr="008A5C9F">
        <w:rPr>
          <w:noProof/>
          <w:color w:val="808080"/>
        </w:rPr>
        <w:t>-- Need R</w:t>
      </w:r>
    </w:p>
    <w:p w14:paraId="09342DD8" w14:textId="77777777" w:rsidR="008A5C9F" w:rsidRPr="008A5C9F" w:rsidRDefault="008A5C9F" w:rsidP="006418A4">
      <w:pPr>
        <w:pStyle w:val="PL"/>
        <w:spacing w:after="0"/>
        <w:rPr>
          <w:noProof/>
          <w:color w:val="808080"/>
        </w:rPr>
      </w:pPr>
      <w:r w:rsidRPr="008A5C9F">
        <w:rPr>
          <w:noProof/>
        </w:rPr>
        <w:t xml:space="preserve">    si-RequestPeriod                    </w:t>
      </w:r>
      <w:r w:rsidRPr="008A5C9F">
        <w:rPr>
          <w:noProof/>
          <w:color w:val="993366"/>
        </w:rPr>
        <w:t>ENUMERATED</w:t>
      </w:r>
      <w:r w:rsidRPr="008A5C9F">
        <w:rPr>
          <w:noProof/>
        </w:rPr>
        <w:t xml:space="preserve"> {one, two, four, six, eight, ten, twelve, sixteen}       </w:t>
      </w:r>
      <w:r w:rsidRPr="008A5C9F">
        <w:rPr>
          <w:noProof/>
          <w:color w:val="993366"/>
        </w:rPr>
        <w:t>OPTIONAL</w:t>
      </w:r>
      <w:r w:rsidRPr="008A5C9F">
        <w:rPr>
          <w:noProof/>
        </w:rPr>
        <w:t xml:space="preserve">,   </w:t>
      </w:r>
      <w:r w:rsidRPr="008A5C9F">
        <w:rPr>
          <w:noProof/>
          <w:color w:val="808080"/>
        </w:rPr>
        <w:t>-- Need R</w:t>
      </w:r>
    </w:p>
    <w:p w14:paraId="31CF664D" w14:textId="77777777" w:rsidR="008A5C9F" w:rsidRPr="008A5C9F" w:rsidRDefault="008A5C9F" w:rsidP="006418A4">
      <w:pPr>
        <w:pStyle w:val="PL"/>
        <w:spacing w:after="0"/>
        <w:rPr>
          <w:noProof/>
        </w:rPr>
      </w:pPr>
      <w:r w:rsidRPr="008A5C9F">
        <w:rPr>
          <w:noProof/>
        </w:rPr>
        <w:t xml:space="preserve">    si-RequestResources                 </w:t>
      </w:r>
      <w:r w:rsidRPr="008A5C9F">
        <w:rPr>
          <w:noProof/>
          <w:color w:val="993366"/>
        </w:rPr>
        <w:t>SEQUENCE</w:t>
      </w:r>
      <w:r w:rsidRPr="008A5C9F">
        <w:rPr>
          <w:noProof/>
        </w:rPr>
        <w:t xml:space="preserve"> (</w:t>
      </w:r>
      <w:r w:rsidRPr="008A5C9F">
        <w:rPr>
          <w:noProof/>
          <w:color w:val="993366"/>
        </w:rPr>
        <w:t>SIZE</w:t>
      </w:r>
      <w:r w:rsidRPr="008A5C9F">
        <w:rPr>
          <w:noProof/>
        </w:rPr>
        <w:t xml:space="preserve"> (1..maxSI-Message))</w:t>
      </w:r>
      <w:r w:rsidRPr="008A5C9F">
        <w:rPr>
          <w:noProof/>
          <w:color w:val="993366"/>
        </w:rPr>
        <w:t xml:space="preserve"> OF</w:t>
      </w:r>
      <w:r w:rsidRPr="008A5C9F">
        <w:rPr>
          <w:noProof/>
        </w:rPr>
        <w:t xml:space="preserve"> SI-RequestResources</w:t>
      </w:r>
    </w:p>
    <w:p w14:paraId="7C945F9A" w14:textId="77777777" w:rsidR="008A5C9F" w:rsidRPr="008A5C9F" w:rsidRDefault="008A5C9F" w:rsidP="006418A4">
      <w:pPr>
        <w:pStyle w:val="PL"/>
        <w:spacing w:after="0"/>
        <w:rPr>
          <w:noProof/>
        </w:rPr>
      </w:pPr>
      <w:r w:rsidRPr="008A5C9F">
        <w:rPr>
          <w:noProof/>
        </w:rPr>
        <w:t>}</w:t>
      </w:r>
    </w:p>
    <w:p w14:paraId="632489A9" w14:textId="77777777" w:rsidR="008A5C9F" w:rsidRPr="008A5C9F" w:rsidRDefault="008A5C9F" w:rsidP="006418A4">
      <w:pPr>
        <w:pStyle w:val="PL"/>
        <w:spacing w:after="0"/>
        <w:rPr>
          <w:noProof/>
        </w:rPr>
      </w:pPr>
    </w:p>
    <w:p w14:paraId="0BC1F5D5" w14:textId="77777777" w:rsidR="008A5C9F" w:rsidRPr="008A5C9F" w:rsidRDefault="008A5C9F" w:rsidP="006418A4">
      <w:pPr>
        <w:pStyle w:val="PL"/>
        <w:spacing w:after="0"/>
        <w:rPr>
          <w:noProof/>
        </w:rPr>
      </w:pPr>
      <w:r w:rsidRPr="008A5C9F">
        <w:rPr>
          <w:noProof/>
        </w:rPr>
        <w:t xml:space="preserve">SI-RequestResources ::=             </w:t>
      </w:r>
      <w:r w:rsidRPr="008A5C9F">
        <w:rPr>
          <w:noProof/>
          <w:color w:val="993366"/>
        </w:rPr>
        <w:t>SEQUENCE</w:t>
      </w:r>
      <w:r w:rsidRPr="008A5C9F">
        <w:rPr>
          <w:noProof/>
        </w:rPr>
        <w:t xml:space="preserve"> {</w:t>
      </w:r>
    </w:p>
    <w:p w14:paraId="2B00B343" w14:textId="77777777" w:rsidR="008A5C9F" w:rsidRPr="008A5C9F" w:rsidRDefault="008A5C9F" w:rsidP="006418A4">
      <w:pPr>
        <w:pStyle w:val="PL"/>
        <w:spacing w:after="0"/>
        <w:rPr>
          <w:noProof/>
        </w:rPr>
      </w:pPr>
      <w:r w:rsidRPr="008A5C9F">
        <w:rPr>
          <w:noProof/>
        </w:rPr>
        <w:t xml:space="preserve">    ra-PreambleStartIndex               </w:t>
      </w:r>
      <w:r w:rsidRPr="008A5C9F">
        <w:rPr>
          <w:noProof/>
          <w:color w:val="993366"/>
        </w:rPr>
        <w:t>INTEGER</w:t>
      </w:r>
      <w:r w:rsidRPr="008A5C9F">
        <w:rPr>
          <w:noProof/>
        </w:rPr>
        <w:t xml:space="preserve"> (0..63),</w:t>
      </w:r>
    </w:p>
    <w:p w14:paraId="54E9E4BC" w14:textId="77777777" w:rsidR="008A5C9F" w:rsidRPr="008A5C9F" w:rsidRDefault="008A5C9F" w:rsidP="006418A4">
      <w:pPr>
        <w:pStyle w:val="PL"/>
        <w:spacing w:after="0"/>
        <w:rPr>
          <w:noProof/>
          <w:color w:val="808080"/>
        </w:rPr>
      </w:pPr>
      <w:r w:rsidRPr="008A5C9F">
        <w:rPr>
          <w:noProof/>
        </w:rPr>
        <w:t xml:space="preserve">    ra-AssociationPeriodIndex           </w:t>
      </w:r>
      <w:r w:rsidRPr="008A5C9F">
        <w:rPr>
          <w:noProof/>
          <w:color w:val="993366"/>
        </w:rPr>
        <w:t>INTEGER</w:t>
      </w:r>
      <w:r w:rsidRPr="008A5C9F">
        <w:rPr>
          <w:noProof/>
        </w:rPr>
        <w:t xml:space="preserve"> (0..15)                                                     </w:t>
      </w:r>
      <w:r w:rsidRPr="008A5C9F">
        <w:rPr>
          <w:noProof/>
          <w:color w:val="993366"/>
        </w:rPr>
        <w:t>OPTIONAL</w:t>
      </w:r>
      <w:r w:rsidRPr="008A5C9F">
        <w:rPr>
          <w:noProof/>
        </w:rPr>
        <w:t xml:space="preserve">,   </w:t>
      </w:r>
      <w:r w:rsidRPr="008A5C9F">
        <w:rPr>
          <w:noProof/>
          <w:color w:val="808080"/>
        </w:rPr>
        <w:t>-- Need R</w:t>
      </w:r>
    </w:p>
    <w:p w14:paraId="2BF8E082" w14:textId="77777777" w:rsidR="008A5C9F" w:rsidRPr="008A5C9F" w:rsidRDefault="008A5C9F" w:rsidP="006418A4">
      <w:pPr>
        <w:pStyle w:val="PL"/>
        <w:spacing w:after="0"/>
        <w:rPr>
          <w:noProof/>
          <w:color w:val="808080"/>
        </w:rPr>
      </w:pPr>
      <w:r w:rsidRPr="008A5C9F">
        <w:rPr>
          <w:noProof/>
        </w:rPr>
        <w:t xml:space="preserve">    ra-ssb-OccasionMaskIndex            </w:t>
      </w:r>
      <w:r w:rsidRPr="008A5C9F">
        <w:rPr>
          <w:noProof/>
          <w:color w:val="993366"/>
        </w:rPr>
        <w:t>INTEGER</w:t>
      </w:r>
      <w:r w:rsidRPr="008A5C9F">
        <w:rPr>
          <w:noProof/>
        </w:rPr>
        <w:t xml:space="preserve"> (0..15)                                                     </w:t>
      </w:r>
      <w:r w:rsidRPr="008A5C9F">
        <w:rPr>
          <w:noProof/>
          <w:color w:val="993366"/>
        </w:rPr>
        <w:t>OPTIONAL</w:t>
      </w:r>
      <w:r w:rsidRPr="008A5C9F">
        <w:rPr>
          <w:noProof/>
        </w:rPr>
        <w:t xml:space="preserve">    </w:t>
      </w:r>
      <w:r w:rsidRPr="008A5C9F">
        <w:rPr>
          <w:noProof/>
          <w:color w:val="808080"/>
        </w:rPr>
        <w:t>-- Need R</w:t>
      </w:r>
    </w:p>
    <w:p w14:paraId="05C99766" w14:textId="77777777" w:rsidR="008A5C9F" w:rsidRPr="008A5C9F" w:rsidRDefault="008A5C9F" w:rsidP="006418A4">
      <w:pPr>
        <w:pStyle w:val="PL"/>
        <w:spacing w:after="0"/>
        <w:rPr>
          <w:noProof/>
        </w:rPr>
      </w:pPr>
      <w:r w:rsidRPr="008A5C9F">
        <w:rPr>
          <w:noProof/>
        </w:rPr>
        <w:t>}</w:t>
      </w:r>
    </w:p>
    <w:p w14:paraId="21C1D210" w14:textId="77777777" w:rsidR="008A5C9F" w:rsidRPr="008A5C9F" w:rsidRDefault="008A5C9F" w:rsidP="006418A4">
      <w:pPr>
        <w:pStyle w:val="PL"/>
        <w:spacing w:after="0"/>
        <w:rPr>
          <w:noProof/>
        </w:rPr>
      </w:pPr>
    </w:p>
    <w:p w14:paraId="23A47785" w14:textId="77777777" w:rsidR="008A5C9F" w:rsidRPr="00C539A8" w:rsidRDefault="008A5C9F" w:rsidP="00C539A8">
      <w:pPr>
        <w:pStyle w:val="PL"/>
        <w:spacing w:after="0" w:line="240" w:lineRule="auto"/>
        <w:rPr>
          <w:noProof/>
          <w:color w:val="7B7B7B" w:themeColor="accent3" w:themeShade="BF"/>
        </w:rPr>
      </w:pPr>
      <w:r w:rsidRPr="00C539A8">
        <w:rPr>
          <w:noProof/>
          <w:color w:val="7B7B7B" w:themeColor="accent3" w:themeShade="BF"/>
        </w:rPr>
        <w:t>-- TAG-SI-SCHEDULINGINFO-STOP</w:t>
      </w:r>
    </w:p>
    <w:p w14:paraId="7789FCA2" w14:textId="77777777" w:rsidR="008A5C9F" w:rsidRPr="00C539A8" w:rsidRDefault="008A5C9F" w:rsidP="00C539A8">
      <w:pPr>
        <w:pStyle w:val="PL"/>
        <w:spacing w:after="0" w:line="240" w:lineRule="auto"/>
        <w:rPr>
          <w:noProof/>
          <w:color w:val="7B7B7B" w:themeColor="accent3" w:themeShade="BF"/>
        </w:rPr>
      </w:pPr>
      <w:r w:rsidRPr="00C539A8">
        <w:rPr>
          <w:noProof/>
          <w:color w:val="7B7B7B" w:themeColor="accent3" w:themeShade="BF"/>
        </w:rPr>
        <w:t>-- ASN1STOP</w:t>
      </w:r>
    </w:p>
    <w:p w14:paraId="03ADD275" w14:textId="77777777" w:rsidR="008A5C9F" w:rsidRPr="008A5C9F" w:rsidRDefault="008A5C9F" w:rsidP="008A5C9F">
      <w:pPr>
        <w:spacing w:line="240" w:lineRule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A5C9F" w:rsidRPr="008A5C9F" w14:paraId="5962299C" w14:textId="77777777" w:rsidTr="00141B2F">
        <w:tc>
          <w:tcPr>
            <w:tcW w:w="14173" w:type="dxa"/>
          </w:tcPr>
          <w:p w14:paraId="3E6F92DE" w14:textId="77777777" w:rsidR="008A5C9F" w:rsidRPr="008A5C9F" w:rsidRDefault="008A5C9F" w:rsidP="008A5C9F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22"/>
              </w:rPr>
            </w:pPr>
            <w:r w:rsidRPr="008A5C9F">
              <w:rPr>
                <w:rFonts w:ascii="Arial" w:hAnsi="Arial"/>
                <w:b/>
                <w:i/>
                <w:sz w:val="18"/>
                <w:szCs w:val="22"/>
              </w:rPr>
              <w:t xml:space="preserve">SchedulingInfo </w:t>
            </w:r>
            <w:r w:rsidRPr="008A5C9F">
              <w:rPr>
                <w:rFonts w:ascii="Arial" w:hAnsi="Arial"/>
                <w:b/>
                <w:sz w:val="18"/>
                <w:szCs w:val="22"/>
              </w:rPr>
              <w:t>field descriptions</w:t>
            </w:r>
          </w:p>
        </w:tc>
      </w:tr>
      <w:tr w:rsidR="008A5C9F" w:rsidRPr="008A5C9F" w14:paraId="31396116" w14:textId="77777777" w:rsidTr="00141B2F">
        <w:tc>
          <w:tcPr>
            <w:tcW w:w="14173" w:type="dxa"/>
          </w:tcPr>
          <w:p w14:paraId="25E33325" w14:textId="77777777" w:rsidR="008A5C9F" w:rsidRPr="008A5C9F" w:rsidRDefault="008A5C9F" w:rsidP="008A5C9F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</w:rPr>
            </w:pPr>
            <w:r w:rsidRPr="008A5C9F">
              <w:rPr>
                <w:rFonts w:ascii="Arial" w:hAnsi="Arial"/>
                <w:b/>
                <w:i/>
                <w:sz w:val="18"/>
              </w:rPr>
              <w:t>areaScope</w:t>
            </w:r>
          </w:p>
          <w:p w14:paraId="182DD462" w14:textId="77777777" w:rsidR="008A5C9F" w:rsidRPr="008A5C9F" w:rsidRDefault="008A5C9F" w:rsidP="008A5C9F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r w:rsidRPr="008A5C9F">
              <w:rPr>
                <w:rFonts w:ascii="Arial" w:hAnsi="Arial"/>
                <w:sz w:val="18"/>
                <w:szCs w:val="22"/>
              </w:rPr>
              <w:t>Indicates that a SIB is area specific. If the field is absent, the SIB is cell specific.</w:t>
            </w:r>
          </w:p>
        </w:tc>
      </w:tr>
      <w:tr w:rsidR="008A5C9F" w:rsidRPr="008A5C9F" w14:paraId="0276CEC6" w14:textId="77777777" w:rsidTr="00141B2F">
        <w:tc>
          <w:tcPr>
            <w:tcW w:w="14173" w:type="dxa"/>
          </w:tcPr>
          <w:p w14:paraId="014E464A" w14:textId="77777777" w:rsidR="008A5C9F" w:rsidRPr="008A5C9F" w:rsidRDefault="008A5C9F" w:rsidP="008A5C9F">
            <w:pPr>
              <w:keepNext/>
              <w:keepLines/>
              <w:spacing w:after="0" w:line="240" w:lineRule="auto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8A5C9F">
              <w:rPr>
                <w:rFonts w:ascii="Arial" w:hAnsi="Arial"/>
                <w:b/>
                <w:bCs/>
                <w:i/>
                <w:iCs/>
                <w:sz w:val="18"/>
                <w:szCs w:val="22"/>
              </w:rPr>
              <w:t>si-BroadcastStatus</w:t>
            </w:r>
          </w:p>
          <w:p w14:paraId="32EB2853" w14:textId="77777777" w:rsidR="008A5C9F" w:rsidRPr="008A5C9F" w:rsidRDefault="008A5C9F" w:rsidP="008A5C9F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lang w:eastAsia="x-none"/>
              </w:rPr>
            </w:pPr>
            <w:r w:rsidRPr="008A5C9F">
              <w:rPr>
                <w:rFonts w:ascii="Arial" w:hAnsi="Arial"/>
                <w:sz w:val="18"/>
                <w:szCs w:val="22"/>
              </w:rPr>
              <w:t>Indicates if the SI message is being broadcasted or not. Change of</w:t>
            </w:r>
            <w:r w:rsidRPr="008A5C9F">
              <w:rPr>
                <w:rFonts w:ascii="Arial" w:hAnsi="Arial"/>
                <w:i/>
                <w:sz w:val="18"/>
                <w:szCs w:val="22"/>
              </w:rPr>
              <w:t xml:space="preserve"> si-BroadcastStat</w:t>
            </w:r>
            <w:r w:rsidRPr="008A5C9F">
              <w:rPr>
                <w:rFonts w:ascii="Arial" w:hAnsi="Arial"/>
                <w:sz w:val="18"/>
                <w:szCs w:val="22"/>
              </w:rPr>
              <w:t xml:space="preserve">us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8A5C9F">
              <w:rPr>
                <w:rFonts w:ascii="Arial" w:hAnsi="Arial"/>
                <w:i/>
                <w:sz w:val="18"/>
                <w:szCs w:val="22"/>
              </w:rPr>
              <w:t>broadcasting</w:t>
            </w:r>
            <w:r w:rsidRPr="008A5C9F">
              <w:rPr>
                <w:rFonts w:ascii="Arial" w:hAnsi="Arial"/>
                <w:sz w:val="18"/>
                <w:szCs w:val="22"/>
              </w:rPr>
              <w:t>.</w:t>
            </w:r>
          </w:p>
        </w:tc>
      </w:tr>
      <w:tr w:rsidR="008A5C9F" w:rsidRPr="008A5C9F" w14:paraId="444EE210" w14:textId="77777777" w:rsidTr="00141B2F">
        <w:tc>
          <w:tcPr>
            <w:tcW w:w="14173" w:type="dxa"/>
          </w:tcPr>
          <w:p w14:paraId="22E74003" w14:textId="77777777" w:rsidR="008A5C9F" w:rsidRPr="008A5C9F" w:rsidRDefault="008A5C9F" w:rsidP="008A5C9F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r w:rsidRPr="008A5C9F">
              <w:rPr>
                <w:rFonts w:ascii="Arial" w:hAnsi="Arial"/>
                <w:b/>
                <w:i/>
                <w:sz w:val="18"/>
                <w:szCs w:val="22"/>
              </w:rPr>
              <w:t>si-Periodicity</w:t>
            </w:r>
          </w:p>
          <w:p w14:paraId="1C8F6629" w14:textId="77777777" w:rsidR="008A5C9F" w:rsidRPr="008A5C9F" w:rsidRDefault="008A5C9F" w:rsidP="008A5C9F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r w:rsidRPr="008A5C9F">
              <w:rPr>
                <w:rFonts w:ascii="Arial" w:hAnsi="Arial"/>
                <w:sz w:val="18"/>
                <w:szCs w:val="22"/>
              </w:rPr>
              <w:t xml:space="preserve">Periodicity of the SI-message in radio frames. Value </w:t>
            </w:r>
            <w:r w:rsidRPr="008A5C9F">
              <w:rPr>
                <w:rFonts w:ascii="Arial" w:hAnsi="Arial"/>
                <w:i/>
                <w:sz w:val="18"/>
                <w:szCs w:val="22"/>
              </w:rPr>
              <w:t>rf8</w:t>
            </w:r>
            <w:r w:rsidRPr="008A5C9F">
              <w:rPr>
                <w:rFonts w:ascii="Arial" w:hAnsi="Arial"/>
                <w:sz w:val="18"/>
                <w:szCs w:val="22"/>
              </w:rPr>
              <w:t xml:space="preserve"> corresponds to 8 radio frames, value </w:t>
            </w:r>
            <w:r w:rsidRPr="008A5C9F">
              <w:rPr>
                <w:rFonts w:ascii="Arial" w:hAnsi="Arial"/>
                <w:i/>
                <w:sz w:val="18"/>
                <w:szCs w:val="22"/>
              </w:rPr>
              <w:t>rf16</w:t>
            </w:r>
            <w:r w:rsidRPr="008A5C9F">
              <w:rPr>
                <w:rFonts w:ascii="Arial" w:hAnsi="Arial"/>
                <w:sz w:val="18"/>
                <w:szCs w:val="22"/>
              </w:rPr>
              <w:t xml:space="preserve"> corresponds to 16 radio frames, and so on.</w:t>
            </w:r>
          </w:p>
        </w:tc>
      </w:tr>
    </w:tbl>
    <w:p w14:paraId="2143539F" w14:textId="77777777" w:rsidR="008A5C9F" w:rsidRPr="008A5C9F" w:rsidRDefault="008A5C9F" w:rsidP="008A5C9F">
      <w:pPr>
        <w:spacing w:line="240" w:lineRule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A5C9F" w:rsidRPr="008A5C9F" w14:paraId="265C5FBC" w14:textId="77777777" w:rsidTr="00141B2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C7CA" w14:textId="77777777" w:rsidR="008A5C9F" w:rsidRPr="008A5C9F" w:rsidRDefault="008A5C9F" w:rsidP="008A5C9F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22"/>
              </w:rPr>
            </w:pPr>
            <w:r w:rsidRPr="008A5C9F">
              <w:rPr>
                <w:rFonts w:ascii="Arial" w:hAnsi="Arial"/>
                <w:b/>
                <w:i/>
                <w:sz w:val="18"/>
                <w:szCs w:val="22"/>
              </w:rPr>
              <w:t xml:space="preserve">SI-RequestConfig </w:t>
            </w:r>
            <w:r w:rsidRPr="008A5C9F">
              <w:rPr>
                <w:rFonts w:ascii="Arial" w:hAnsi="Arial"/>
                <w:b/>
                <w:sz w:val="18"/>
                <w:szCs w:val="22"/>
              </w:rPr>
              <w:t>field descriptions</w:t>
            </w:r>
          </w:p>
        </w:tc>
      </w:tr>
      <w:tr w:rsidR="008A5C9F" w:rsidRPr="008A5C9F" w14:paraId="3436FA54" w14:textId="77777777" w:rsidTr="00141B2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707C" w14:textId="77777777" w:rsidR="008A5C9F" w:rsidRPr="008A5C9F" w:rsidRDefault="008A5C9F" w:rsidP="008A5C9F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r w:rsidRPr="008A5C9F">
              <w:rPr>
                <w:rFonts w:ascii="Arial" w:hAnsi="Arial"/>
                <w:b/>
                <w:i/>
                <w:sz w:val="18"/>
                <w:szCs w:val="22"/>
              </w:rPr>
              <w:t>rach-OccasionsSI</w:t>
            </w:r>
          </w:p>
          <w:p w14:paraId="3DD51FEF" w14:textId="77777777" w:rsidR="008A5C9F" w:rsidRPr="008A5C9F" w:rsidRDefault="008A5C9F" w:rsidP="008A5C9F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r w:rsidRPr="008A5C9F">
              <w:rPr>
                <w:rFonts w:ascii="Arial" w:hAnsi="Arial"/>
                <w:sz w:val="18"/>
                <w:szCs w:val="22"/>
              </w:rPr>
              <w:t xml:space="preserve">Configuration of dedicated RACH Occassions for SI. If the field is absent, the UE uses the corresponding parameters configured in </w:t>
            </w:r>
            <w:r w:rsidRPr="008A5C9F">
              <w:rPr>
                <w:rFonts w:ascii="Arial" w:hAnsi="Arial"/>
                <w:i/>
                <w:sz w:val="18"/>
                <w:szCs w:val="22"/>
              </w:rPr>
              <w:t>rach-ConfigCommon</w:t>
            </w:r>
            <w:r w:rsidRPr="008A5C9F">
              <w:rPr>
                <w:rFonts w:ascii="Arial" w:hAnsi="Arial"/>
                <w:sz w:val="18"/>
                <w:szCs w:val="22"/>
              </w:rPr>
              <w:t xml:space="preserve"> of the initial uplink BWP.</w:t>
            </w:r>
          </w:p>
        </w:tc>
      </w:tr>
      <w:tr w:rsidR="008A5C9F" w:rsidRPr="008A5C9F" w14:paraId="4D6BA230" w14:textId="77777777" w:rsidTr="00141B2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2E93" w14:textId="77777777" w:rsidR="008A5C9F" w:rsidRPr="008A5C9F" w:rsidRDefault="008A5C9F" w:rsidP="008A5C9F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r w:rsidRPr="008A5C9F">
              <w:rPr>
                <w:rFonts w:ascii="Arial" w:hAnsi="Arial"/>
                <w:b/>
                <w:i/>
                <w:sz w:val="18"/>
                <w:szCs w:val="22"/>
              </w:rPr>
              <w:t>si-RequestPeriod</w:t>
            </w:r>
          </w:p>
          <w:p w14:paraId="52BD90DF" w14:textId="77777777" w:rsidR="008A5C9F" w:rsidRPr="008A5C9F" w:rsidRDefault="008A5C9F" w:rsidP="008A5C9F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r w:rsidRPr="008A5C9F">
              <w:rPr>
                <w:rFonts w:ascii="Arial" w:hAnsi="Arial"/>
                <w:sz w:val="18"/>
                <w:szCs w:val="22"/>
              </w:rPr>
              <w:t xml:space="preserve">Periodicity of the </w:t>
            </w:r>
            <w:r w:rsidRPr="008A5C9F">
              <w:rPr>
                <w:rFonts w:ascii="Arial" w:hAnsi="Arial"/>
                <w:i/>
                <w:sz w:val="18"/>
                <w:szCs w:val="22"/>
              </w:rPr>
              <w:t>SI-Request</w:t>
            </w:r>
            <w:r w:rsidRPr="008A5C9F">
              <w:rPr>
                <w:rFonts w:ascii="Arial" w:hAnsi="Arial"/>
                <w:sz w:val="18"/>
                <w:szCs w:val="22"/>
              </w:rPr>
              <w:t xml:space="preserve"> configuration in number of association periods.</w:t>
            </w:r>
          </w:p>
        </w:tc>
      </w:tr>
      <w:tr w:rsidR="008A5C9F" w:rsidRPr="008A5C9F" w14:paraId="184F37F4" w14:textId="77777777" w:rsidTr="00141B2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9E9D9" w14:textId="77777777" w:rsidR="008A5C9F" w:rsidRPr="008A5C9F" w:rsidRDefault="008A5C9F" w:rsidP="008A5C9F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r w:rsidRPr="008A5C9F">
              <w:rPr>
                <w:rFonts w:ascii="Arial" w:hAnsi="Arial"/>
                <w:b/>
                <w:i/>
                <w:sz w:val="18"/>
                <w:szCs w:val="22"/>
              </w:rPr>
              <w:t>si-RequestResources</w:t>
            </w:r>
          </w:p>
          <w:p w14:paraId="09CCFE94" w14:textId="2607058A" w:rsidR="008A5C9F" w:rsidRPr="008A5C9F" w:rsidRDefault="008A5C9F" w:rsidP="008A5C9F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r w:rsidRPr="008A5C9F">
              <w:rPr>
                <w:rFonts w:ascii="Arial" w:hAnsi="Arial"/>
                <w:sz w:val="18"/>
                <w:szCs w:val="22"/>
              </w:rPr>
              <w:t xml:space="preserve">If there is only one entry in the list, the configuration is used for all SI messages for which </w:t>
            </w:r>
            <w:r w:rsidRPr="008A5C9F">
              <w:rPr>
                <w:rFonts w:ascii="Arial" w:hAnsi="Arial"/>
                <w:i/>
                <w:sz w:val="18"/>
                <w:szCs w:val="22"/>
              </w:rPr>
              <w:t>si-BroadcastStatus</w:t>
            </w:r>
            <w:r w:rsidRPr="008A5C9F">
              <w:rPr>
                <w:rFonts w:ascii="Arial" w:hAnsi="Arial"/>
                <w:sz w:val="18"/>
                <w:szCs w:val="22"/>
              </w:rPr>
              <w:t xml:space="preserve"> is set to </w:t>
            </w:r>
            <w:r w:rsidRPr="008A5C9F">
              <w:rPr>
                <w:rFonts w:ascii="Arial" w:hAnsi="Arial"/>
                <w:i/>
                <w:sz w:val="18"/>
                <w:szCs w:val="22"/>
              </w:rPr>
              <w:t>notBroadcasting</w:t>
            </w:r>
            <w:r w:rsidRPr="008A5C9F">
              <w:rPr>
                <w:rFonts w:ascii="Arial" w:hAnsi="Arial"/>
                <w:sz w:val="18"/>
                <w:szCs w:val="22"/>
              </w:rPr>
              <w:t xml:space="preserve">. </w:t>
            </w:r>
            <w:proofErr w:type="gramStart"/>
            <w:r w:rsidRPr="008A5C9F">
              <w:rPr>
                <w:rFonts w:ascii="Arial" w:hAnsi="Arial"/>
                <w:sz w:val="18"/>
                <w:szCs w:val="22"/>
              </w:rPr>
              <w:t>Otherwise</w:t>
            </w:r>
            <w:proofErr w:type="gramEnd"/>
            <w:r w:rsidRPr="008A5C9F">
              <w:rPr>
                <w:rFonts w:ascii="Arial" w:hAnsi="Arial"/>
                <w:sz w:val="18"/>
                <w:szCs w:val="22"/>
              </w:rPr>
              <w:t xml:space="preserve"> the 1</w:t>
            </w:r>
            <w:r w:rsidRPr="008A5C9F">
              <w:rPr>
                <w:rFonts w:ascii="Arial" w:hAnsi="Arial"/>
                <w:sz w:val="18"/>
                <w:szCs w:val="22"/>
                <w:vertAlign w:val="superscript"/>
              </w:rPr>
              <w:t>st</w:t>
            </w:r>
            <w:r w:rsidRPr="008A5C9F">
              <w:rPr>
                <w:rFonts w:ascii="Arial" w:hAnsi="Arial"/>
                <w:sz w:val="18"/>
                <w:szCs w:val="22"/>
              </w:rPr>
              <w:t xml:space="preserve"> entry in the list corresponds to the first SI message in </w:t>
            </w:r>
            <w:r w:rsidRPr="008A5C9F">
              <w:rPr>
                <w:rFonts w:ascii="Arial" w:hAnsi="Arial"/>
                <w:i/>
                <w:sz w:val="18"/>
                <w:szCs w:val="22"/>
              </w:rPr>
              <w:t>schedulingInfoList</w:t>
            </w:r>
            <w:r w:rsidRPr="008A5C9F">
              <w:rPr>
                <w:rFonts w:ascii="Arial" w:hAnsi="Arial"/>
                <w:sz w:val="18"/>
                <w:szCs w:val="22"/>
              </w:rPr>
              <w:t xml:space="preserve"> for which </w:t>
            </w:r>
            <w:r w:rsidRPr="008A5C9F">
              <w:rPr>
                <w:rFonts w:ascii="Arial" w:hAnsi="Arial"/>
                <w:i/>
                <w:sz w:val="18"/>
                <w:szCs w:val="22"/>
              </w:rPr>
              <w:t>si-BroadcastStatus</w:t>
            </w:r>
            <w:r w:rsidRPr="008A5C9F">
              <w:rPr>
                <w:rFonts w:ascii="Arial" w:hAnsi="Arial"/>
                <w:sz w:val="18"/>
                <w:szCs w:val="22"/>
              </w:rPr>
              <w:t xml:space="preserve"> is set to </w:t>
            </w:r>
            <w:r w:rsidRPr="008A5C9F">
              <w:rPr>
                <w:rFonts w:ascii="Arial" w:hAnsi="Arial"/>
                <w:i/>
                <w:sz w:val="18"/>
                <w:szCs w:val="22"/>
              </w:rPr>
              <w:t>notBroadcasting</w:t>
            </w:r>
            <w:r w:rsidRPr="008A5C9F">
              <w:rPr>
                <w:rFonts w:ascii="Arial" w:hAnsi="Arial"/>
                <w:sz w:val="18"/>
                <w:szCs w:val="22"/>
              </w:rPr>
              <w:t>, 2</w:t>
            </w:r>
            <w:r w:rsidRPr="008A5C9F">
              <w:rPr>
                <w:rFonts w:ascii="Arial" w:hAnsi="Arial"/>
                <w:sz w:val="18"/>
                <w:szCs w:val="22"/>
                <w:vertAlign w:val="superscript"/>
              </w:rPr>
              <w:t>nd</w:t>
            </w:r>
            <w:r w:rsidRPr="008A5C9F">
              <w:rPr>
                <w:rFonts w:ascii="Arial" w:hAnsi="Arial"/>
                <w:sz w:val="18"/>
                <w:szCs w:val="22"/>
              </w:rPr>
              <w:t xml:space="preserve"> entry in the list corresponds to the second SI message in </w:t>
            </w:r>
            <w:r w:rsidRPr="008A5C9F">
              <w:rPr>
                <w:rFonts w:ascii="Arial" w:hAnsi="Arial"/>
                <w:i/>
                <w:sz w:val="18"/>
                <w:szCs w:val="22"/>
              </w:rPr>
              <w:t>schedulingInfoList</w:t>
            </w:r>
            <w:r w:rsidRPr="008A5C9F">
              <w:rPr>
                <w:rFonts w:ascii="Arial" w:hAnsi="Arial"/>
                <w:sz w:val="18"/>
                <w:szCs w:val="22"/>
              </w:rPr>
              <w:t xml:space="preserve"> for which </w:t>
            </w:r>
            <w:r w:rsidRPr="008A5C9F">
              <w:rPr>
                <w:rFonts w:ascii="Arial" w:hAnsi="Arial"/>
                <w:i/>
                <w:sz w:val="18"/>
                <w:szCs w:val="22"/>
              </w:rPr>
              <w:t>si-BroadcastStatus</w:t>
            </w:r>
            <w:r w:rsidRPr="008A5C9F">
              <w:rPr>
                <w:rFonts w:ascii="Arial" w:hAnsi="Arial"/>
                <w:sz w:val="18"/>
                <w:szCs w:val="22"/>
              </w:rPr>
              <w:t xml:space="preserve"> is set to </w:t>
            </w:r>
            <w:r w:rsidRPr="008A5C9F">
              <w:rPr>
                <w:rFonts w:ascii="Arial" w:hAnsi="Arial"/>
                <w:i/>
                <w:sz w:val="18"/>
                <w:szCs w:val="22"/>
              </w:rPr>
              <w:t>notBroadcasting</w:t>
            </w:r>
            <w:r w:rsidRPr="008A5C9F">
              <w:rPr>
                <w:rFonts w:ascii="Arial" w:hAnsi="Arial"/>
                <w:sz w:val="18"/>
                <w:szCs w:val="22"/>
              </w:rPr>
              <w:t xml:space="preserve"> and so on. </w:t>
            </w:r>
            <w:del w:id="45" w:author="vivo_wyy" w:date="2022-08-09T21:35:00Z">
              <w:r w:rsidRPr="008A5C9F" w:rsidDel="008A5C9F">
                <w:rPr>
                  <w:rFonts w:ascii="Arial" w:hAnsi="Arial"/>
                  <w:sz w:val="18"/>
                  <w:szCs w:val="22"/>
                </w:rPr>
                <w:delText xml:space="preserve">Change of </w:delText>
              </w:r>
              <w:r w:rsidRPr="008A5C9F" w:rsidDel="008A5C9F">
                <w:rPr>
                  <w:rFonts w:ascii="Arial" w:hAnsi="Arial"/>
                  <w:i/>
                  <w:sz w:val="18"/>
                  <w:szCs w:val="22"/>
                </w:rPr>
                <w:delText>si-RequestResources</w:delText>
              </w:r>
              <w:r w:rsidRPr="008A5C9F" w:rsidDel="008A5C9F">
                <w:rPr>
                  <w:rFonts w:ascii="Arial" w:hAnsi="Arial"/>
                  <w:sz w:val="18"/>
                  <w:szCs w:val="22"/>
                </w:rPr>
                <w:delText xml:space="preserve"> should not result in system information change notification.</w:delText>
              </w:r>
            </w:del>
          </w:p>
        </w:tc>
      </w:tr>
    </w:tbl>
    <w:p w14:paraId="32224A5B" w14:textId="77777777" w:rsidR="008A5C9F" w:rsidRPr="008A5C9F" w:rsidRDefault="008A5C9F" w:rsidP="008A5C9F">
      <w:pPr>
        <w:spacing w:line="240" w:lineRule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A5C9F" w:rsidRPr="008A5C9F" w14:paraId="45F54D07" w14:textId="77777777" w:rsidTr="00141B2F">
        <w:tc>
          <w:tcPr>
            <w:tcW w:w="14281" w:type="dxa"/>
          </w:tcPr>
          <w:p w14:paraId="688B602B" w14:textId="77777777" w:rsidR="008A5C9F" w:rsidRPr="008A5C9F" w:rsidRDefault="008A5C9F" w:rsidP="008A5C9F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22"/>
              </w:rPr>
            </w:pPr>
            <w:r w:rsidRPr="008A5C9F">
              <w:rPr>
                <w:rFonts w:ascii="Arial" w:hAnsi="Arial"/>
                <w:b/>
                <w:i/>
                <w:sz w:val="18"/>
                <w:szCs w:val="22"/>
              </w:rPr>
              <w:lastRenderedPageBreak/>
              <w:t xml:space="preserve">SI-RequestResources </w:t>
            </w:r>
            <w:r w:rsidRPr="008A5C9F">
              <w:rPr>
                <w:rFonts w:ascii="Arial" w:hAnsi="Arial"/>
                <w:b/>
                <w:sz w:val="18"/>
                <w:szCs w:val="22"/>
              </w:rPr>
              <w:t>field descriptions</w:t>
            </w:r>
          </w:p>
        </w:tc>
      </w:tr>
      <w:tr w:rsidR="008A5C9F" w:rsidRPr="008A5C9F" w14:paraId="5DB99FD1" w14:textId="77777777" w:rsidTr="00141B2F">
        <w:tc>
          <w:tcPr>
            <w:tcW w:w="14281" w:type="dxa"/>
          </w:tcPr>
          <w:p w14:paraId="6E98E599" w14:textId="77777777" w:rsidR="008A5C9F" w:rsidRPr="008A5C9F" w:rsidRDefault="008A5C9F" w:rsidP="008A5C9F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r w:rsidRPr="008A5C9F">
              <w:rPr>
                <w:rFonts w:ascii="Arial" w:hAnsi="Arial"/>
                <w:b/>
                <w:i/>
                <w:sz w:val="18"/>
                <w:szCs w:val="22"/>
              </w:rPr>
              <w:t>ra-AssociationPeriodIndex</w:t>
            </w:r>
          </w:p>
          <w:p w14:paraId="7AAD1989" w14:textId="77777777" w:rsidR="008A5C9F" w:rsidRPr="008A5C9F" w:rsidRDefault="008A5C9F" w:rsidP="008A5C9F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r w:rsidRPr="008A5C9F">
              <w:rPr>
                <w:rFonts w:ascii="Arial" w:hAnsi="Arial"/>
                <w:sz w:val="18"/>
                <w:szCs w:val="22"/>
              </w:rPr>
              <w:t xml:space="preserve">Index of the association period in the si-RequestPeriod in which the UE can send the SI request for SI message(s) corresponding to this </w:t>
            </w:r>
            <w:r w:rsidRPr="008A5C9F">
              <w:rPr>
                <w:rFonts w:ascii="Arial" w:hAnsi="Arial"/>
                <w:i/>
                <w:sz w:val="18"/>
                <w:szCs w:val="22"/>
              </w:rPr>
              <w:t>SI-RequestResources</w:t>
            </w:r>
            <w:r w:rsidRPr="008A5C9F">
              <w:rPr>
                <w:rFonts w:ascii="Arial" w:hAnsi="Arial"/>
                <w:sz w:val="18"/>
                <w:szCs w:val="22"/>
              </w:rPr>
              <w:t xml:space="preserve">, using the preambles indicated by </w:t>
            </w:r>
            <w:r w:rsidRPr="008A5C9F">
              <w:rPr>
                <w:rFonts w:ascii="Arial" w:hAnsi="Arial"/>
                <w:i/>
                <w:sz w:val="18"/>
                <w:szCs w:val="22"/>
              </w:rPr>
              <w:t>ra-PreambleStartIndex</w:t>
            </w:r>
            <w:r w:rsidRPr="008A5C9F">
              <w:rPr>
                <w:rFonts w:ascii="Arial" w:hAnsi="Arial"/>
                <w:sz w:val="18"/>
                <w:szCs w:val="22"/>
              </w:rPr>
              <w:t xml:space="preserve"> and rach occasions indicated by </w:t>
            </w:r>
            <w:r w:rsidRPr="008A5C9F">
              <w:rPr>
                <w:rFonts w:ascii="Arial" w:hAnsi="Arial"/>
                <w:i/>
                <w:sz w:val="18"/>
                <w:szCs w:val="22"/>
              </w:rPr>
              <w:t>ra-ssb-OccasionMaskIndex</w:t>
            </w:r>
            <w:r w:rsidRPr="008A5C9F">
              <w:rPr>
                <w:rFonts w:ascii="Arial" w:hAnsi="Arial"/>
                <w:sz w:val="18"/>
                <w:szCs w:val="22"/>
              </w:rPr>
              <w:t>.</w:t>
            </w:r>
          </w:p>
        </w:tc>
      </w:tr>
      <w:tr w:rsidR="008A5C9F" w:rsidRPr="008A5C9F" w14:paraId="26452610" w14:textId="77777777" w:rsidTr="00141B2F">
        <w:tc>
          <w:tcPr>
            <w:tcW w:w="14281" w:type="dxa"/>
          </w:tcPr>
          <w:p w14:paraId="3535094A" w14:textId="77777777" w:rsidR="008A5C9F" w:rsidRPr="008A5C9F" w:rsidRDefault="008A5C9F" w:rsidP="008A5C9F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r w:rsidRPr="008A5C9F">
              <w:rPr>
                <w:rFonts w:ascii="Arial" w:hAnsi="Arial"/>
                <w:b/>
                <w:i/>
                <w:sz w:val="18"/>
                <w:szCs w:val="22"/>
              </w:rPr>
              <w:t>ra-PreambleStartIndex</w:t>
            </w:r>
          </w:p>
          <w:p w14:paraId="4EB23918" w14:textId="77777777" w:rsidR="008A5C9F" w:rsidRPr="008A5C9F" w:rsidRDefault="008A5C9F" w:rsidP="008A5C9F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r w:rsidRPr="008A5C9F">
              <w:rPr>
                <w:rFonts w:ascii="Arial" w:hAnsi="Arial"/>
                <w:sz w:val="18"/>
                <w:szCs w:val="22"/>
              </w:rPr>
              <w:t xml:space="preserve">If N SSBs are associated with a RACH occasion, where N &gt; = 1, for the </w:t>
            </w:r>
            <w:bookmarkStart w:id="46" w:name="_Hlk524341802"/>
            <w:r w:rsidRPr="008A5C9F">
              <w:rPr>
                <w:rFonts w:ascii="Arial" w:hAnsi="Arial"/>
                <w:sz w:val="18"/>
                <w:szCs w:val="22"/>
              </w:rPr>
              <w:t xml:space="preserve">i-th </w:t>
            </w:r>
            <w:bookmarkEnd w:id="46"/>
            <w:r w:rsidRPr="008A5C9F">
              <w:rPr>
                <w:rFonts w:ascii="Arial" w:hAnsi="Arial"/>
                <w:sz w:val="18"/>
                <w:szCs w:val="22"/>
              </w:rPr>
              <w:t xml:space="preserve">SSB (i=0, …, N-1) the preamble with preamble index = </w:t>
            </w:r>
            <w:r w:rsidRPr="008A5C9F">
              <w:rPr>
                <w:rFonts w:ascii="Arial" w:hAnsi="Arial"/>
                <w:i/>
                <w:sz w:val="18"/>
                <w:szCs w:val="22"/>
              </w:rPr>
              <w:t>ra-PreambleStartIndex</w:t>
            </w:r>
            <w:r w:rsidRPr="008A5C9F">
              <w:rPr>
                <w:rFonts w:ascii="Arial" w:hAnsi="Arial"/>
                <w:sz w:val="18"/>
                <w:szCs w:val="22"/>
              </w:rPr>
              <w:t xml:space="preserve"> + i is used for SI request; For N &lt; 1, the preamble with preamble index = </w:t>
            </w:r>
            <w:r w:rsidRPr="008A5C9F">
              <w:rPr>
                <w:rFonts w:ascii="Arial" w:hAnsi="Arial"/>
                <w:i/>
                <w:sz w:val="18"/>
                <w:szCs w:val="22"/>
              </w:rPr>
              <w:t>ra-PreambleStartIndex</w:t>
            </w:r>
            <w:r w:rsidRPr="008A5C9F">
              <w:rPr>
                <w:rFonts w:ascii="Arial" w:hAnsi="Arial"/>
                <w:sz w:val="18"/>
                <w:szCs w:val="22"/>
              </w:rPr>
              <w:t xml:space="preserve"> is used for SI request.</w:t>
            </w:r>
          </w:p>
        </w:tc>
      </w:tr>
    </w:tbl>
    <w:p w14:paraId="45D1ED35" w14:textId="77777777" w:rsidR="008A5C9F" w:rsidRPr="008A5C9F" w:rsidRDefault="008A5C9F" w:rsidP="008A5C9F">
      <w:pPr>
        <w:spacing w:line="240" w:lineRule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A5C9F" w:rsidRPr="008A5C9F" w14:paraId="29557557" w14:textId="77777777" w:rsidTr="00141B2F">
        <w:tc>
          <w:tcPr>
            <w:tcW w:w="14173" w:type="dxa"/>
          </w:tcPr>
          <w:p w14:paraId="2185E957" w14:textId="77777777" w:rsidR="008A5C9F" w:rsidRPr="008A5C9F" w:rsidRDefault="008A5C9F" w:rsidP="008A5C9F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22"/>
              </w:rPr>
            </w:pPr>
            <w:r w:rsidRPr="008A5C9F">
              <w:rPr>
                <w:rFonts w:ascii="Arial" w:hAnsi="Arial"/>
                <w:b/>
                <w:i/>
                <w:sz w:val="18"/>
                <w:szCs w:val="22"/>
              </w:rPr>
              <w:t xml:space="preserve">SI-SchedulingInfo </w:t>
            </w:r>
            <w:r w:rsidRPr="008A5C9F">
              <w:rPr>
                <w:rFonts w:ascii="Arial" w:hAnsi="Arial"/>
                <w:b/>
                <w:sz w:val="18"/>
                <w:szCs w:val="22"/>
              </w:rPr>
              <w:t>field descriptions</w:t>
            </w:r>
          </w:p>
        </w:tc>
      </w:tr>
      <w:tr w:rsidR="008A5C9F" w:rsidRPr="008A5C9F" w14:paraId="7C64121E" w14:textId="77777777" w:rsidTr="00141B2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5010" w14:textId="77777777" w:rsidR="008A5C9F" w:rsidRPr="008A5C9F" w:rsidRDefault="008A5C9F" w:rsidP="008A5C9F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lang w:eastAsia="x-none"/>
              </w:rPr>
            </w:pPr>
            <w:r w:rsidRPr="008A5C9F">
              <w:rPr>
                <w:rFonts w:ascii="Arial" w:hAnsi="Arial"/>
                <w:b/>
                <w:bCs/>
                <w:i/>
                <w:iCs/>
                <w:sz w:val="18"/>
                <w:szCs w:val="22"/>
              </w:rPr>
              <w:t>si-RequestConfig</w:t>
            </w:r>
          </w:p>
          <w:p w14:paraId="1EA35E44" w14:textId="2E68EA3F" w:rsidR="008A5C9F" w:rsidRPr="008A5C9F" w:rsidRDefault="008A5C9F" w:rsidP="008A5C9F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x-none"/>
              </w:rPr>
            </w:pPr>
            <w:r w:rsidRPr="008A5C9F">
              <w:rPr>
                <w:rFonts w:ascii="Arial" w:hAnsi="Arial"/>
                <w:sz w:val="18"/>
                <w:lang w:eastAsia="x-none"/>
              </w:rPr>
              <w:t xml:space="preserve">Configuration of Msg1 resources that the UE uses for requesting SI-messages for which </w:t>
            </w:r>
            <w:r w:rsidRPr="008A5C9F">
              <w:rPr>
                <w:rFonts w:ascii="Arial" w:hAnsi="Arial"/>
                <w:i/>
                <w:sz w:val="18"/>
                <w:lang w:eastAsia="x-none"/>
              </w:rPr>
              <w:t>si-BroadcastStatus</w:t>
            </w:r>
            <w:r w:rsidRPr="008A5C9F">
              <w:rPr>
                <w:rFonts w:ascii="Arial" w:hAnsi="Arial"/>
                <w:sz w:val="18"/>
                <w:lang w:eastAsia="x-none"/>
              </w:rPr>
              <w:t xml:space="preserve"> is set to notBroadcasting.</w:t>
            </w:r>
            <w:ins w:id="47" w:author="vivo_wyy" w:date="2022-08-09T21:35:00Z">
              <w:r>
                <w:t xml:space="preserve"> </w:t>
              </w:r>
              <w:r w:rsidRPr="008A5C9F">
                <w:rPr>
                  <w:rFonts w:ascii="Arial" w:hAnsi="Arial"/>
                  <w:sz w:val="18"/>
                  <w:lang w:eastAsia="x-none"/>
                </w:rPr>
                <w:t xml:space="preserve">Change of si-RequestConfig content or </w:t>
              </w:r>
              <w:proofErr w:type="gramStart"/>
              <w:r w:rsidRPr="008A5C9F">
                <w:rPr>
                  <w:rFonts w:ascii="Arial" w:hAnsi="Arial"/>
                  <w:sz w:val="18"/>
                  <w:lang w:eastAsia="x-none"/>
                </w:rPr>
                <w:t>Change</w:t>
              </w:r>
              <w:proofErr w:type="gramEnd"/>
              <w:r w:rsidRPr="008A5C9F">
                <w:rPr>
                  <w:rFonts w:ascii="Arial" w:hAnsi="Arial"/>
                  <w:sz w:val="18"/>
                  <w:lang w:eastAsia="x-none"/>
                </w:rPr>
                <w:t xml:space="preserve"> of whether si-RequestConfig is included in SIB1 or not should not result in system information change notification.</w:t>
              </w:r>
            </w:ins>
          </w:p>
        </w:tc>
      </w:tr>
      <w:tr w:rsidR="008A5C9F" w:rsidRPr="008A5C9F" w14:paraId="559893FE" w14:textId="77777777" w:rsidTr="00141B2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0AAD" w14:textId="77777777" w:rsidR="008A5C9F" w:rsidRPr="008A5C9F" w:rsidRDefault="008A5C9F" w:rsidP="008A5C9F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lang w:eastAsia="x-none"/>
              </w:rPr>
            </w:pPr>
            <w:r w:rsidRPr="008A5C9F">
              <w:rPr>
                <w:rFonts w:ascii="Arial" w:hAnsi="Arial"/>
                <w:b/>
                <w:bCs/>
                <w:i/>
                <w:iCs/>
                <w:sz w:val="18"/>
                <w:szCs w:val="22"/>
              </w:rPr>
              <w:t>si-RequestConfigSUL</w:t>
            </w:r>
          </w:p>
          <w:p w14:paraId="035E5968" w14:textId="0AB515B8" w:rsidR="008A5C9F" w:rsidRPr="008A5C9F" w:rsidRDefault="008A5C9F" w:rsidP="008A5C9F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x-none"/>
              </w:rPr>
            </w:pPr>
            <w:r w:rsidRPr="008A5C9F">
              <w:rPr>
                <w:rFonts w:ascii="Arial" w:hAnsi="Arial"/>
                <w:sz w:val="18"/>
                <w:lang w:eastAsia="x-none"/>
              </w:rPr>
              <w:t xml:space="preserve">Configuration of Msg1 resources that the UE uses for requesting SI-messages for which </w:t>
            </w:r>
            <w:r w:rsidRPr="008A5C9F">
              <w:rPr>
                <w:rFonts w:ascii="Arial" w:hAnsi="Arial"/>
                <w:i/>
                <w:sz w:val="18"/>
                <w:lang w:eastAsia="x-none"/>
              </w:rPr>
              <w:t>si-BroadcastStatus</w:t>
            </w:r>
            <w:r w:rsidRPr="008A5C9F">
              <w:rPr>
                <w:rFonts w:ascii="Arial" w:hAnsi="Arial"/>
                <w:sz w:val="18"/>
                <w:lang w:eastAsia="x-none"/>
              </w:rPr>
              <w:t xml:space="preserve"> is set to notBroadcasting.</w:t>
            </w:r>
            <w:ins w:id="48" w:author="vivo_wyy" w:date="2022-08-09T21:36:00Z">
              <w:r>
                <w:t xml:space="preserve"> </w:t>
              </w:r>
              <w:r w:rsidRPr="008A5C9F">
                <w:rPr>
                  <w:rFonts w:ascii="Arial" w:hAnsi="Arial"/>
                  <w:sz w:val="18"/>
                  <w:lang w:eastAsia="x-none"/>
                </w:rPr>
                <w:t>Change of si-RequestConfig</w:t>
              </w:r>
              <w:r>
                <w:rPr>
                  <w:rFonts w:ascii="Arial" w:hAnsi="Arial"/>
                  <w:sz w:val="18"/>
                  <w:lang w:eastAsia="x-none"/>
                </w:rPr>
                <w:t>SUL</w:t>
              </w:r>
              <w:r w:rsidRPr="008A5C9F">
                <w:rPr>
                  <w:rFonts w:ascii="Arial" w:hAnsi="Arial"/>
                  <w:sz w:val="18"/>
                  <w:lang w:eastAsia="x-none"/>
                </w:rPr>
                <w:t xml:space="preserve"> content or </w:t>
              </w:r>
              <w:proofErr w:type="gramStart"/>
              <w:r w:rsidRPr="008A5C9F">
                <w:rPr>
                  <w:rFonts w:ascii="Arial" w:hAnsi="Arial"/>
                  <w:sz w:val="18"/>
                  <w:lang w:eastAsia="x-none"/>
                </w:rPr>
                <w:t>Change</w:t>
              </w:r>
              <w:proofErr w:type="gramEnd"/>
              <w:r w:rsidRPr="008A5C9F">
                <w:rPr>
                  <w:rFonts w:ascii="Arial" w:hAnsi="Arial"/>
                  <w:sz w:val="18"/>
                  <w:lang w:eastAsia="x-none"/>
                </w:rPr>
                <w:t xml:space="preserve"> of whether si-RequestConfig is included in SIB1 or not should not result in system information change notification.</w:t>
              </w:r>
            </w:ins>
          </w:p>
        </w:tc>
      </w:tr>
      <w:tr w:rsidR="008A5C9F" w:rsidRPr="008A5C9F" w14:paraId="025AF71D" w14:textId="77777777" w:rsidTr="00141B2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4D5D" w14:textId="77777777" w:rsidR="008A5C9F" w:rsidRPr="008A5C9F" w:rsidRDefault="008A5C9F" w:rsidP="008A5C9F">
            <w:pPr>
              <w:keepNext/>
              <w:keepLines/>
              <w:spacing w:after="0" w:line="240" w:lineRule="auto"/>
              <w:rPr>
                <w:rFonts w:ascii="Arial" w:hAnsi="Arial"/>
                <w:b/>
                <w:bCs/>
                <w:i/>
                <w:iCs/>
                <w:sz w:val="18"/>
                <w:szCs w:val="22"/>
              </w:rPr>
            </w:pPr>
            <w:r w:rsidRPr="008A5C9F">
              <w:rPr>
                <w:rFonts w:ascii="Arial" w:hAnsi="Arial"/>
                <w:b/>
                <w:bCs/>
                <w:i/>
                <w:iCs/>
                <w:sz w:val="18"/>
                <w:szCs w:val="22"/>
              </w:rPr>
              <w:t>si-WindowLength</w:t>
            </w:r>
          </w:p>
          <w:p w14:paraId="110EDDAD" w14:textId="77777777" w:rsidR="008A5C9F" w:rsidRPr="008A5C9F" w:rsidRDefault="008A5C9F" w:rsidP="008A5C9F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x-none"/>
              </w:rPr>
            </w:pPr>
            <w:r w:rsidRPr="008A5C9F">
              <w:rPr>
                <w:rFonts w:ascii="Arial" w:hAnsi="Arial"/>
                <w:sz w:val="18"/>
                <w:lang w:eastAsia="x-none"/>
              </w:rPr>
              <w:t xml:space="preserve">The length of the SI scheduling window. Value </w:t>
            </w:r>
            <w:r w:rsidRPr="008A5C9F">
              <w:rPr>
                <w:rFonts w:ascii="Arial" w:hAnsi="Arial"/>
                <w:i/>
                <w:sz w:val="18"/>
                <w:lang w:eastAsia="x-none"/>
              </w:rPr>
              <w:t>s5</w:t>
            </w:r>
            <w:r w:rsidRPr="008A5C9F">
              <w:rPr>
                <w:rFonts w:ascii="Arial" w:hAnsi="Arial"/>
                <w:sz w:val="18"/>
                <w:lang w:eastAsia="x-none"/>
              </w:rPr>
              <w:t xml:space="preserve"> corresponds to 5 slots, value </w:t>
            </w:r>
            <w:r w:rsidRPr="008A5C9F">
              <w:rPr>
                <w:rFonts w:ascii="Arial" w:hAnsi="Arial"/>
                <w:i/>
                <w:sz w:val="18"/>
                <w:lang w:eastAsia="x-none"/>
              </w:rPr>
              <w:t>s10</w:t>
            </w:r>
            <w:r w:rsidRPr="008A5C9F">
              <w:rPr>
                <w:rFonts w:ascii="Arial" w:hAnsi="Arial"/>
                <w:sz w:val="18"/>
                <w:lang w:eastAsia="x-none"/>
              </w:rPr>
              <w:t xml:space="preserve"> corresponds to 10 slots and so on.</w:t>
            </w:r>
            <w:r w:rsidRPr="008A5C9F">
              <w:rPr>
                <w:rFonts w:ascii="Arial" w:hAnsi="Arial"/>
                <w:sz w:val="18"/>
                <w:szCs w:val="22"/>
              </w:rPr>
              <w:t xml:space="preserve"> The network always configures </w:t>
            </w:r>
            <w:r w:rsidRPr="008A5C9F">
              <w:rPr>
                <w:rFonts w:ascii="Arial" w:hAnsi="Arial"/>
                <w:i/>
                <w:sz w:val="18"/>
                <w:szCs w:val="22"/>
              </w:rPr>
              <w:t>si-WindowLength</w:t>
            </w:r>
            <w:r w:rsidRPr="008A5C9F">
              <w:rPr>
                <w:rFonts w:ascii="Arial" w:hAnsi="Arial"/>
                <w:sz w:val="18"/>
                <w:szCs w:val="22"/>
              </w:rPr>
              <w:t xml:space="preserve"> to be shorter than or equal to the </w:t>
            </w:r>
            <w:r w:rsidRPr="008A5C9F">
              <w:rPr>
                <w:rFonts w:ascii="Arial" w:hAnsi="Arial"/>
                <w:i/>
                <w:sz w:val="18"/>
                <w:szCs w:val="22"/>
              </w:rPr>
              <w:t>si-Periodicity</w:t>
            </w:r>
            <w:r w:rsidRPr="008A5C9F">
              <w:rPr>
                <w:rFonts w:ascii="Arial" w:hAnsi="Arial"/>
                <w:sz w:val="18"/>
                <w:szCs w:val="22"/>
              </w:rPr>
              <w:t>.</w:t>
            </w:r>
          </w:p>
        </w:tc>
      </w:tr>
      <w:tr w:rsidR="008A5C9F" w:rsidRPr="008A5C9F" w14:paraId="7A7F5E88" w14:textId="77777777" w:rsidTr="00141B2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CF06" w14:textId="77777777" w:rsidR="008A5C9F" w:rsidRPr="008A5C9F" w:rsidRDefault="008A5C9F" w:rsidP="008A5C9F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lang w:eastAsia="x-none"/>
              </w:rPr>
            </w:pPr>
            <w:r w:rsidRPr="008A5C9F">
              <w:rPr>
                <w:rFonts w:ascii="Arial" w:hAnsi="Arial"/>
                <w:b/>
                <w:bCs/>
                <w:i/>
                <w:iCs/>
                <w:sz w:val="18"/>
                <w:szCs w:val="22"/>
              </w:rPr>
              <w:t>systemInformationAreaID</w:t>
            </w:r>
          </w:p>
          <w:p w14:paraId="440121ED" w14:textId="77777777" w:rsidR="008A5C9F" w:rsidRPr="008A5C9F" w:rsidRDefault="008A5C9F" w:rsidP="008A5C9F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x-none"/>
              </w:rPr>
            </w:pPr>
            <w:r w:rsidRPr="008A5C9F">
              <w:rPr>
                <w:rFonts w:ascii="Arial" w:hAnsi="Arial"/>
                <w:sz w:val="18"/>
                <w:lang w:eastAsia="x-none"/>
              </w:rPr>
              <w:t xml:space="preserve">Indicates the system information area that the cell belongs to, if any. Any SIB with </w:t>
            </w:r>
            <w:r w:rsidRPr="008A5C9F">
              <w:rPr>
                <w:rFonts w:ascii="Arial" w:hAnsi="Arial"/>
                <w:i/>
                <w:sz w:val="18"/>
                <w:lang w:eastAsia="x-none"/>
              </w:rPr>
              <w:t>areaScope</w:t>
            </w:r>
            <w:r w:rsidRPr="008A5C9F">
              <w:rPr>
                <w:rFonts w:ascii="Arial" w:hAnsi="Arial"/>
                <w:sz w:val="18"/>
                <w:lang w:eastAsia="x-none"/>
              </w:rPr>
              <w:t xml:space="preserve"> within the SI is considered to belong to this </w:t>
            </w:r>
            <w:r w:rsidRPr="008A5C9F">
              <w:rPr>
                <w:rFonts w:ascii="Arial" w:hAnsi="Arial"/>
                <w:i/>
                <w:sz w:val="18"/>
                <w:lang w:eastAsia="x-none"/>
              </w:rPr>
              <w:t>systemInformationAreaID</w:t>
            </w:r>
            <w:r w:rsidRPr="008A5C9F">
              <w:rPr>
                <w:rFonts w:ascii="Arial" w:hAnsi="Arial"/>
                <w:sz w:val="18"/>
                <w:lang w:eastAsia="x-none"/>
              </w:rPr>
              <w:t>. The systemInformationAreaID is unique within a PLMN.</w:t>
            </w:r>
          </w:p>
        </w:tc>
      </w:tr>
    </w:tbl>
    <w:p w14:paraId="035A74A8" w14:textId="77777777" w:rsidR="008A5C9F" w:rsidRPr="008A5C9F" w:rsidRDefault="008A5C9F" w:rsidP="008A5C9F">
      <w:pPr>
        <w:spacing w:line="240" w:lineRule="auto"/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8A5C9F" w:rsidRPr="008A5C9F" w14:paraId="50995221" w14:textId="77777777" w:rsidTr="00141B2F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39FE37" w14:textId="77777777" w:rsidR="008A5C9F" w:rsidRPr="008A5C9F" w:rsidRDefault="008A5C9F" w:rsidP="008A5C9F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8A5C9F">
              <w:rPr>
                <w:rFonts w:ascii="Arial" w:hAnsi="Arial"/>
                <w:b/>
                <w:sz w:val="18"/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DA4BC4" w14:textId="77777777" w:rsidR="008A5C9F" w:rsidRPr="008A5C9F" w:rsidRDefault="008A5C9F" w:rsidP="008A5C9F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8A5C9F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8A5C9F" w:rsidRPr="008A5C9F" w14:paraId="3F2FA537" w14:textId="77777777" w:rsidTr="00141B2F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F0911C" w14:textId="77777777" w:rsidR="008A5C9F" w:rsidRPr="008A5C9F" w:rsidRDefault="008A5C9F" w:rsidP="008A5C9F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A5C9F">
              <w:rPr>
                <w:rFonts w:ascii="Arial" w:hAnsi="Arial"/>
                <w:i/>
                <w:sz w:val="18"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FB9FD6" w14:textId="77777777" w:rsidR="008A5C9F" w:rsidRPr="008A5C9F" w:rsidRDefault="008A5C9F" w:rsidP="008A5C9F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A5C9F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 w:rsidRPr="008A5C9F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r w:rsidRPr="008A5C9F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8A5C9F">
              <w:rPr>
                <w:rFonts w:ascii="Arial" w:hAnsi="Arial"/>
                <w:i/>
                <w:sz w:val="18"/>
              </w:rPr>
              <w:t>notBroadcasting</w:t>
            </w:r>
            <w:r w:rsidRPr="008A5C9F">
              <w:rPr>
                <w:rFonts w:ascii="Arial" w:hAnsi="Arial"/>
                <w:sz w:val="18"/>
              </w:rPr>
              <w:t xml:space="preserve"> </w:t>
            </w:r>
            <w:r w:rsidRPr="008A5C9F">
              <w:rPr>
                <w:rFonts w:ascii="Arial" w:hAnsi="Arial"/>
                <w:sz w:val="18"/>
                <w:lang w:eastAsia="en-GB"/>
              </w:rPr>
              <w:t xml:space="preserve">for any SI-message included in </w:t>
            </w:r>
            <w:r w:rsidRPr="008A5C9F">
              <w:rPr>
                <w:rFonts w:ascii="Arial" w:hAnsi="Arial"/>
                <w:i/>
                <w:sz w:val="18"/>
                <w:lang w:eastAsia="en-GB"/>
              </w:rPr>
              <w:t>SchedulingInfo</w:t>
            </w:r>
            <w:r w:rsidRPr="008A5C9F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8A5C9F" w:rsidRPr="008A5C9F" w14:paraId="170BE32B" w14:textId="77777777" w:rsidTr="00141B2F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E20BF8" w14:textId="77777777" w:rsidR="008A5C9F" w:rsidRPr="008A5C9F" w:rsidRDefault="008A5C9F" w:rsidP="008A5C9F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A5C9F">
              <w:rPr>
                <w:rFonts w:ascii="Arial" w:hAnsi="Arial"/>
                <w:i/>
                <w:sz w:val="18"/>
                <w:lang w:eastAsia="en-GB"/>
              </w:rPr>
              <w:t>SIB-TYPE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F1EC87" w14:textId="77777777" w:rsidR="008A5C9F" w:rsidRPr="008A5C9F" w:rsidRDefault="008A5C9F" w:rsidP="008A5C9F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A5C9F">
              <w:rPr>
                <w:rFonts w:ascii="Arial" w:hAnsi="Arial"/>
                <w:sz w:val="18"/>
                <w:lang w:eastAsia="en-GB"/>
              </w:rPr>
              <w:t xml:space="preserve">The field is mandatory present if the SIB type is different from </w:t>
            </w:r>
            <w:r w:rsidRPr="008A5C9F">
              <w:rPr>
                <w:rFonts w:ascii="Arial" w:hAnsi="Arial"/>
                <w:i/>
                <w:sz w:val="18"/>
                <w:lang w:eastAsia="en-GB"/>
              </w:rPr>
              <w:t>SIB6</w:t>
            </w:r>
            <w:r w:rsidRPr="008A5C9F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8A5C9F">
              <w:rPr>
                <w:rFonts w:ascii="Arial" w:hAnsi="Arial"/>
                <w:i/>
                <w:sz w:val="18"/>
                <w:lang w:eastAsia="en-GB"/>
              </w:rPr>
              <w:t>SIB7</w:t>
            </w:r>
            <w:r w:rsidRPr="008A5C9F">
              <w:rPr>
                <w:rFonts w:ascii="Arial" w:hAnsi="Arial"/>
                <w:sz w:val="18"/>
                <w:lang w:eastAsia="en-GB"/>
              </w:rPr>
              <w:t xml:space="preserve"> or </w:t>
            </w:r>
            <w:r w:rsidRPr="008A5C9F">
              <w:rPr>
                <w:rFonts w:ascii="Arial" w:hAnsi="Arial"/>
                <w:i/>
                <w:sz w:val="18"/>
                <w:lang w:eastAsia="en-GB"/>
              </w:rPr>
              <w:t>SIB8</w:t>
            </w:r>
            <w:r w:rsidRPr="008A5C9F">
              <w:rPr>
                <w:rFonts w:ascii="Arial" w:hAnsi="Arial"/>
                <w:sz w:val="18"/>
                <w:lang w:eastAsia="en-GB"/>
              </w:rPr>
              <w:t xml:space="preserve">. For </w:t>
            </w:r>
            <w:r w:rsidRPr="008A5C9F">
              <w:rPr>
                <w:rFonts w:ascii="Arial" w:hAnsi="Arial"/>
                <w:i/>
                <w:sz w:val="18"/>
                <w:lang w:eastAsia="en-GB"/>
              </w:rPr>
              <w:t>SIB6</w:t>
            </w:r>
            <w:r w:rsidRPr="008A5C9F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8A5C9F">
              <w:rPr>
                <w:rFonts w:ascii="Arial" w:hAnsi="Arial"/>
                <w:i/>
                <w:sz w:val="18"/>
                <w:lang w:eastAsia="en-GB"/>
              </w:rPr>
              <w:t>SIB7</w:t>
            </w:r>
            <w:r w:rsidRPr="008A5C9F">
              <w:rPr>
                <w:rFonts w:ascii="Arial" w:hAnsi="Arial"/>
                <w:sz w:val="18"/>
                <w:lang w:eastAsia="en-GB"/>
              </w:rPr>
              <w:t xml:space="preserve"> and </w:t>
            </w:r>
            <w:r w:rsidRPr="008A5C9F">
              <w:rPr>
                <w:rFonts w:ascii="Arial" w:hAnsi="Arial"/>
                <w:i/>
                <w:sz w:val="18"/>
                <w:lang w:eastAsia="en-GB"/>
              </w:rPr>
              <w:t>SIB8</w:t>
            </w:r>
            <w:r w:rsidRPr="008A5C9F">
              <w:rPr>
                <w:rFonts w:ascii="Arial" w:hAnsi="Arial"/>
                <w:sz w:val="18"/>
                <w:lang w:eastAsia="en-GB"/>
              </w:rPr>
              <w:t xml:space="preserve"> it is absent.</w:t>
            </w:r>
          </w:p>
        </w:tc>
      </w:tr>
      <w:tr w:rsidR="008A5C9F" w:rsidRPr="008A5C9F" w14:paraId="59E1BB61" w14:textId="77777777" w:rsidTr="00141B2F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16A04B" w14:textId="77777777" w:rsidR="008A5C9F" w:rsidRPr="008A5C9F" w:rsidRDefault="008A5C9F" w:rsidP="008A5C9F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A5C9F">
              <w:rPr>
                <w:rFonts w:ascii="Arial" w:hAnsi="Arial"/>
                <w:i/>
                <w:sz w:val="18"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103584" w14:textId="77777777" w:rsidR="008A5C9F" w:rsidRPr="008A5C9F" w:rsidRDefault="008A5C9F" w:rsidP="008A5C9F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A5C9F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 w:rsidRPr="008A5C9F">
              <w:rPr>
                <w:rFonts w:ascii="Arial" w:hAnsi="Arial"/>
                <w:i/>
                <w:iCs/>
                <w:sz w:val="18"/>
                <w:lang w:eastAsia="en-GB"/>
              </w:rPr>
              <w:t>supplementaryUplink</w:t>
            </w:r>
            <w:r w:rsidRPr="008A5C9F"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r w:rsidRPr="008A5C9F">
              <w:rPr>
                <w:rFonts w:ascii="Arial" w:hAnsi="Arial"/>
                <w:i/>
                <w:iCs/>
                <w:sz w:val="18"/>
                <w:lang w:eastAsia="en-GB"/>
              </w:rPr>
              <w:t>ServingCellConfigCommonSIB</w:t>
            </w:r>
            <w:r w:rsidRPr="008A5C9F">
              <w:rPr>
                <w:rFonts w:ascii="Arial" w:hAnsi="Arial"/>
                <w:sz w:val="18"/>
                <w:lang w:eastAsia="en-GB"/>
              </w:rPr>
              <w:t xml:space="preserve"> and if </w:t>
            </w:r>
            <w:r w:rsidRPr="008A5C9F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r w:rsidRPr="008A5C9F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8A5C9F">
              <w:rPr>
                <w:rFonts w:ascii="Arial" w:hAnsi="Arial"/>
                <w:i/>
                <w:sz w:val="18"/>
              </w:rPr>
              <w:t>notBroadcasting</w:t>
            </w:r>
            <w:r w:rsidRPr="008A5C9F"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r w:rsidRPr="008A5C9F">
              <w:rPr>
                <w:rFonts w:ascii="Arial" w:hAnsi="Arial"/>
                <w:i/>
                <w:sz w:val="18"/>
                <w:lang w:eastAsia="en-GB"/>
              </w:rPr>
              <w:t>SchedulingInfo</w:t>
            </w:r>
            <w:r w:rsidRPr="008A5C9F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</w:tbl>
    <w:p w14:paraId="7576862C" w14:textId="77777777" w:rsidR="008A5C9F" w:rsidRPr="008A5C9F" w:rsidRDefault="008A5C9F" w:rsidP="008A5C9F">
      <w:pPr>
        <w:spacing w:line="240" w:lineRule="auto"/>
      </w:pPr>
    </w:p>
    <w:p w14:paraId="4BFCBFE2" w14:textId="77777777" w:rsidR="008A5C9F" w:rsidRPr="008A5C9F" w:rsidRDefault="008A5C9F" w:rsidP="008A5C9F">
      <w:pPr>
        <w:spacing w:line="240" w:lineRule="auto"/>
      </w:pPr>
    </w:p>
    <w:p w14:paraId="45C7AB67" w14:textId="0E3447C6" w:rsidR="003663BB" w:rsidRDefault="0000000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C000"/>
        <w:overflowPunct/>
        <w:autoSpaceDE/>
        <w:autoSpaceDN/>
        <w:adjustRightInd/>
        <w:jc w:val="center"/>
        <w:textAlignment w:val="auto"/>
        <w:rPr>
          <w:rFonts w:eastAsia="宋体"/>
          <w:sz w:val="32"/>
          <w:lang w:val="en-US" w:eastAsia="zh-CN"/>
        </w:rPr>
      </w:pPr>
      <w:r>
        <w:rPr>
          <w:rFonts w:eastAsia="宋体"/>
          <w:sz w:val="32"/>
          <w:lang w:val="en-US" w:eastAsia="zh-CN"/>
        </w:rPr>
        <w:t xml:space="preserve">End of </w:t>
      </w:r>
      <w:r>
        <w:rPr>
          <w:rFonts w:eastAsia="宋体"/>
          <w:sz w:val="32"/>
          <w:lang w:eastAsia="zh-CN"/>
        </w:rPr>
        <w:t>c</w:t>
      </w:r>
      <w:r>
        <w:rPr>
          <w:rFonts w:eastAsia="宋体" w:hint="eastAsia"/>
          <w:sz w:val="32"/>
          <w:lang w:val="en-US" w:eastAsia="zh-CN"/>
        </w:rPr>
        <w:t>hange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18076975" w14:textId="77777777" w:rsidR="003663BB" w:rsidRDefault="003663BB"/>
    <w:sectPr w:rsidR="003663BB">
      <w:headerReference w:type="default" r:id="rId16"/>
      <w:footerReference w:type="default" r:id="rId17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DAAB9" w14:textId="77777777" w:rsidR="007572FA" w:rsidRDefault="007572FA">
      <w:pPr>
        <w:spacing w:after="0" w:line="240" w:lineRule="auto"/>
      </w:pPr>
      <w:r>
        <w:separator/>
      </w:r>
    </w:p>
  </w:endnote>
  <w:endnote w:type="continuationSeparator" w:id="0">
    <w:p w14:paraId="7565B1E5" w14:textId="77777777" w:rsidR="007572FA" w:rsidRDefault="00757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60571" w14:textId="77777777" w:rsidR="003663BB" w:rsidRDefault="00000000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AD7F2" w14:textId="77777777" w:rsidR="007572FA" w:rsidRDefault="007572FA">
      <w:pPr>
        <w:spacing w:after="0" w:line="240" w:lineRule="auto"/>
      </w:pPr>
      <w:r>
        <w:separator/>
      </w:r>
    </w:p>
  </w:footnote>
  <w:footnote w:type="continuationSeparator" w:id="0">
    <w:p w14:paraId="7E01B768" w14:textId="77777777" w:rsidR="007572FA" w:rsidRDefault="007572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7533C" w14:textId="77777777" w:rsidR="003663B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30A5A" w14:textId="77777777" w:rsidR="003663BB" w:rsidRDefault="003663B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6970E653" w14:textId="77777777" w:rsidR="003663BB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1199</w:t>
    </w:r>
    <w:r>
      <w:rPr>
        <w:rFonts w:ascii="Arial" w:hAnsi="Arial" w:cs="Arial"/>
        <w:b/>
        <w:sz w:val="18"/>
        <w:szCs w:val="18"/>
      </w:rPr>
      <w:fldChar w:fldCharType="end"/>
    </w:r>
  </w:p>
  <w:p w14:paraId="2B40F0DF" w14:textId="77777777" w:rsidR="003663BB" w:rsidRDefault="003663B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75655202" w14:textId="77777777" w:rsidR="003663BB" w:rsidRDefault="003663BB">
    <w:pPr>
      <w:pStyle w:val="ad"/>
    </w:pPr>
  </w:p>
  <w:p w14:paraId="4B07FD01" w14:textId="77777777" w:rsidR="003663BB" w:rsidRDefault="003663B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E73E1C"/>
    <w:multiLevelType w:val="singleLevel"/>
    <w:tmpl w:val="75E73E1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 w16cid:durableId="165173862">
    <w:abstractNumId w:val="0"/>
  </w:num>
  <w:num w:numId="2" w16cid:durableId="3955110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wyy">
    <w15:presenceInfo w15:providerId="None" w15:userId="vivo_wy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1NTI3NzO2tDA2MjBU0lEKTi0uzszPAykwrQUA+38u8y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91A"/>
    <w:rsid w:val="00007AA3"/>
    <w:rsid w:val="00007E49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4E60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0BB"/>
    <w:rsid w:val="000831D6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B72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6132"/>
    <w:rsid w:val="000F6154"/>
    <w:rsid w:val="000F621E"/>
    <w:rsid w:val="000F62FB"/>
    <w:rsid w:val="000F689E"/>
    <w:rsid w:val="000F6936"/>
    <w:rsid w:val="000F6A00"/>
    <w:rsid w:val="000F6C17"/>
    <w:rsid w:val="000F76B1"/>
    <w:rsid w:val="00100085"/>
    <w:rsid w:val="00100C97"/>
    <w:rsid w:val="00101062"/>
    <w:rsid w:val="001011DB"/>
    <w:rsid w:val="001012F6"/>
    <w:rsid w:val="00101705"/>
    <w:rsid w:val="001018E9"/>
    <w:rsid w:val="00101C83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AB1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5EE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50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5EB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087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D24"/>
    <w:rsid w:val="00171DC8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749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22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BB5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3792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93B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3D1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30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0D1F"/>
    <w:rsid w:val="002612E5"/>
    <w:rsid w:val="00261A24"/>
    <w:rsid w:val="00261B30"/>
    <w:rsid w:val="00261BA1"/>
    <w:rsid w:val="00261C6E"/>
    <w:rsid w:val="002623F9"/>
    <w:rsid w:val="002629BE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869"/>
    <w:rsid w:val="00270D77"/>
    <w:rsid w:val="00271127"/>
    <w:rsid w:val="0027125D"/>
    <w:rsid w:val="00271394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CCD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A1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23A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EC1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3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2F6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30E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3BB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4FE1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9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AB1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6FF8"/>
    <w:rsid w:val="003A76C8"/>
    <w:rsid w:val="003A77EF"/>
    <w:rsid w:val="003A79EA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71C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7B2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399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9BF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0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3C7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634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5E33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A9E"/>
    <w:rsid w:val="004E4E24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4DC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AA1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934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204"/>
    <w:rsid w:val="00533821"/>
    <w:rsid w:val="00533A24"/>
    <w:rsid w:val="0053476B"/>
    <w:rsid w:val="00534D72"/>
    <w:rsid w:val="00534E5C"/>
    <w:rsid w:val="00535529"/>
    <w:rsid w:val="00535557"/>
    <w:rsid w:val="005355E3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94B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1D94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6E2B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880"/>
    <w:rsid w:val="005A1B5F"/>
    <w:rsid w:val="005A1D04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B7C0C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C1E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75B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031"/>
    <w:rsid w:val="006402C6"/>
    <w:rsid w:val="00640386"/>
    <w:rsid w:val="0064055B"/>
    <w:rsid w:val="006406DD"/>
    <w:rsid w:val="0064098F"/>
    <w:rsid w:val="00640DF1"/>
    <w:rsid w:val="00641419"/>
    <w:rsid w:val="006415A4"/>
    <w:rsid w:val="006418A4"/>
    <w:rsid w:val="0064192E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B50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3F37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4E5"/>
    <w:rsid w:val="006B09C0"/>
    <w:rsid w:val="006B0BE5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9C7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D1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332"/>
    <w:rsid w:val="0071386E"/>
    <w:rsid w:val="00713A24"/>
    <w:rsid w:val="00714AE5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9A6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BCD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90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2FA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0B0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A72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1D55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79D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8E4"/>
    <w:rsid w:val="00820D6A"/>
    <w:rsid w:val="00820EC0"/>
    <w:rsid w:val="0082120F"/>
    <w:rsid w:val="00821442"/>
    <w:rsid w:val="00821509"/>
    <w:rsid w:val="008215CA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DB8"/>
    <w:rsid w:val="00825EA8"/>
    <w:rsid w:val="008260EA"/>
    <w:rsid w:val="0082655E"/>
    <w:rsid w:val="00826805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2A2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4CD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70415"/>
    <w:rsid w:val="0087057B"/>
    <w:rsid w:val="00870E8A"/>
    <w:rsid w:val="00870EE7"/>
    <w:rsid w:val="00870FC4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A77"/>
    <w:rsid w:val="00873E76"/>
    <w:rsid w:val="008745D7"/>
    <w:rsid w:val="008745FD"/>
    <w:rsid w:val="0087491B"/>
    <w:rsid w:val="00874A47"/>
    <w:rsid w:val="008754E6"/>
    <w:rsid w:val="008758A1"/>
    <w:rsid w:val="00875AA6"/>
    <w:rsid w:val="00875E37"/>
    <w:rsid w:val="00876032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C9F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ACF"/>
    <w:rsid w:val="008E1E5F"/>
    <w:rsid w:val="008E1EC3"/>
    <w:rsid w:val="008E1EFC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1D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D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13F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7C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B23"/>
    <w:rsid w:val="009C2FE8"/>
    <w:rsid w:val="009C316E"/>
    <w:rsid w:val="009C3387"/>
    <w:rsid w:val="009C3DEF"/>
    <w:rsid w:val="009C3E13"/>
    <w:rsid w:val="009C3EE2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381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39E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0DF1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49C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5EA0"/>
    <w:rsid w:val="00AB6D2B"/>
    <w:rsid w:val="00AB6D43"/>
    <w:rsid w:val="00AB77CA"/>
    <w:rsid w:val="00AB7AA0"/>
    <w:rsid w:val="00AB7BE4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3FAA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98D"/>
    <w:rsid w:val="00AF0F64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7F0"/>
    <w:rsid w:val="00B16B78"/>
    <w:rsid w:val="00B170C1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80F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CFE"/>
    <w:rsid w:val="00B37DDC"/>
    <w:rsid w:val="00B400E9"/>
    <w:rsid w:val="00B4028A"/>
    <w:rsid w:val="00B406FB"/>
    <w:rsid w:val="00B40F26"/>
    <w:rsid w:val="00B41062"/>
    <w:rsid w:val="00B416D5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970"/>
    <w:rsid w:val="00B57BBF"/>
    <w:rsid w:val="00B57E4D"/>
    <w:rsid w:val="00B6016D"/>
    <w:rsid w:val="00B6028F"/>
    <w:rsid w:val="00B60781"/>
    <w:rsid w:val="00B607AD"/>
    <w:rsid w:val="00B60839"/>
    <w:rsid w:val="00B608A4"/>
    <w:rsid w:val="00B6098C"/>
    <w:rsid w:val="00B61397"/>
    <w:rsid w:val="00B615D9"/>
    <w:rsid w:val="00B61610"/>
    <w:rsid w:val="00B61728"/>
    <w:rsid w:val="00B61B9C"/>
    <w:rsid w:val="00B622BF"/>
    <w:rsid w:val="00B623BD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AB1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8A6"/>
    <w:rsid w:val="00BA48F7"/>
    <w:rsid w:val="00BA4B5A"/>
    <w:rsid w:val="00BA4F46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C79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7E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2F5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39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412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9A8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952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6A1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3E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42C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8CF"/>
    <w:rsid w:val="00D23B70"/>
    <w:rsid w:val="00D23E39"/>
    <w:rsid w:val="00D24024"/>
    <w:rsid w:val="00D241B1"/>
    <w:rsid w:val="00D241CF"/>
    <w:rsid w:val="00D24321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C30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2C8B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5B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B08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1B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65E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5E7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6F"/>
    <w:rsid w:val="00E0238D"/>
    <w:rsid w:val="00E02487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848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83F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0DB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D2D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42"/>
    <w:rsid w:val="00EE6153"/>
    <w:rsid w:val="00EE6CA4"/>
    <w:rsid w:val="00EE7352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EF7AB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9C7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7B"/>
    <w:rsid w:val="00F37CDC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935"/>
    <w:rsid w:val="00F51ABD"/>
    <w:rsid w:val="00F51C1E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6A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94B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693"/>
    <w:rsid w:val="00FC4815"/>
    <w:rsid w:val="00FC486B"/>
    <w:rsid w:val="00FC4BDA"/>
    <w:rsid w:val="00FC5033"/>
    <w:rsid w:val="00FC5230"/>
    <w:rsid w:val="00FC58E3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88E"/>
    <w:rsid w:val="00FD68D3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461"/>
    <w:rsid w:val="00FF057C"/>
    <w:rsid w:val="00FF0922"/>
    <w:rsid w:val="00FF0CE5"/>
    <w:rsid w:val="00FF0CF1"/>
    <w:rsid w:val="00FF10BC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962"/>
    <w:rsid w:val="00FF7D8D"/>
    <w:rsid w:val="0F48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859CD9"/>
  <w15:docId w15:val="{81E70B64-D831-4015-AF33-FCD1320D1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uiPriority="99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</w:style>
  <w:style w:type="paragraph" w:styleId="a8">
    <w:name w:val="Body Text"/>
    <w:basedOn w:val="a"/>
    <w:link w:val="a9"/>
    <w:qFormat/>
    <w:pPr>
      <w:spacing w:after="120"/>
    </w:p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ae"/>
    <w:qFormat/>
    <w:pPr>
      <w:jc w:val="center"/>
    </w:pPr>
    <w:rPr>
      <w:i/>
    </w:rPr>
  </w:style>
  <w:style w:type="paragraph" w:styleId="ad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af0">
    <w:name w:val="footnote text"/>
    <w:basedOn w:val="a"/>
    <w:link w:val="af1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paragraph" w:styleId="af2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3">
    <w:name w:val="annotation subject"/>
    <w:basedOn w:val="a6"/>
    <w:next w:val="a6"/>
    <w:link w:val="af4"/>
    <w:qFormat/>
    <w:rPr>
      <w:b/>
      <w:bCs/>
    </w:rPr>
  </w:style>
  <w:style w:type="table" w:styleId="af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Emphasis"/>
    <w:basedOn w:val="a0"/>
    <w:uiPriority w:val="20"/>
    <w:qFormat/>
    <w:rPr>
      <w:i/>
      <w:iCs/>
    </w:rPr>
  </w:style>
  <w:style w:type="character" w:styleId="af7">
    <w:name w:val="Hyperlink"/>
    <w:uiPriority w:val="99"/>
    <w:qFormat/>
    <w:rPr>
      <w:color w:val="0000FF"/>
      <w:u w:val="single"/>
    </w:rPr>
  </w:style>
  <w:style w:type="character" w:styleId="af8">
    <w:name w:val="annotation reference"/>
    <w:basedOn w:val="a0"/>
    <w:qFormat/>
    <w:rPr>
      <w:sz w:val="16"/>
      <w:szCs w:val="16"/>
    </w:rPr>
  </w:style>
  <w:style w:type="character" w:styleId="af9">
    <w:name w:val="footnote reference"/>
    <w:basedOn w:val="a0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af">
    <w:name w:val="页眉 字符"/>
    <w:link w:val="ad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ja-JP"/>
    </w:rPr>
  </w:style>
  <w:style w:type="character" w:customStyle="1" w:styleId="ae">
    <w:name w:val="页脚 字符"/>
    <w:link w:val="ac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af1">
    <w:name w:val="脚注文本 字符"/>
    <w:link w:val="af0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2">
    <w:name w:val="修订1"/>
    <w:hidden/>
    <w:uiPriority w:val="99"/>
    <w:semiHidden/>
    <w:qFormat/>
    <w:rPr>
      <w:lang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rPr>
      <w:rFonts w:eastAsia="MS Mincho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ab">
    <w:name w:val="批注框文本 字符"/>
    <w:basedOn w:val="a0"/>
    <w:link w:val="aa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af4">
    <w:name w:val="批注主题 字符"/>
    <w:basedOn w:val="a7"/>
    <w:link w:val="af3"/>
    <w:qFormat/>
    <w:rPr>
      <w:rFonts w:eastAsia="Times New Roman"/>
      <w:b/>
      <w:bCs/>
      <w:lang w:val="en-GB" w:eastAsia="ja-JP"/>
    </w:rPr>
  </w:style>
  <w:style w:type="paragraph" w:styleId="afa">
    <w:name w:val="List Paragraph"/>
    <w:basedOn w:val="a"/>
    <w:link w:val="afb"/>
    <w:uiPriority w:val="34"/>
    <w:qFormat/>
    <w:pPr>
      <w:ind w:left="720"/>
      <w:contextualSpacing/>
    </w:p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8"/>
    <w:link w:val="3GPPNormalTextChar"/>
    <w:qFormat/>
    <w:pPr>
      <w:overflowPunct/>
      <w:autoSpaceDE/>
      <w:autoSpaceDN/>
      <w:adjustRightInd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a9">
    <w:name w:val="正文文本 字符"/>
    <w:basedOn w:val="a0"/>
    <w:link w:val="a8"/>
    <w:qFormat/>
    <w:rPr>
      <w:rFonts w:eastAsia="Times New Roman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afb">
    <w:name w:val="列表段落 字符"/>
    <w:link w:val="afa"/>
    <w:uiPriority w:val="34"/>
    <w:qFormat/>
    <w:locked/>
    <w:rPr>
      <w:rFonts w:eastAsia="Times New Roman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afc">
    <w:name w:val="Revision"/>
    <w:hidden/>
    <w:uiPriority w:val="99"/>
    <w:semiHidden/>
    <w:rsid w:val="00CB36A1"/>
    <w:pPr>
      <w:spacing w:after="0" w:line="240" w:lineRule="auto"/>
    </w:pPr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6A0220-BC29-468D-9E2A-E2917297C8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1473</Words>
  <Characters>8399</Characters>
  <Application>Microsoft Office Word</Application>
  <DocSecurity>0</DocSecurity>
  <Lines>69</Lines>
  <Paragraphs>19</Paragraphs>
  <ScaleCrop>false</ScaleCrop>
  <Company/>
  <LinksUpToDate>false</LinksUpToDate>
  <CharactersWithSpaces>9853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lastModifiedBy>vivo_wyy</cp:lastModifiedBy>
  <cp:revision>4</cp:revision>
  <cp:lastPrinted>2017-05-08T10:55:00Z</cp:lastPrinted>
  <dcterms:created xsi:type="dcterms:W3CDTF">2022-08-10T06:53:00Z</dcterms:created>
  <dcterms:modified xsi:type="dcterms:W3CDTF">2022-08-10T07:44:00Z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(2)biglKD47k7rfoNxgm5JCMU9n9q5bfjaEypbAqIVdaD7Jz9bwyypa2QgQAghQfVTZiAWu1xH2
uTA4JRj9B8x4otVmP92se+K6bbmF1dpZQyOE1TKJhkfpYry+vIR47Ueq19M8D7Kb3+fBnYLr
PxCsKjfz8Nx6wUZgPiOwL87j1RqK9HbqGjfYIMrpOfpryGn+YetopDQdh8XK/3npEwo8fUoh
49wUzsKCM+VQgcdebK</vt:lpwstr>
  </property>
  <property fmtid="{D5CDD505-2E9C-101B-9397-08002B2CF9AE}" pid="64" name="_2015_ms_pID_7253431">
    <vt:lpwstr>sMOOoECGkFFvSQLRKD7sLTlB1S+163IPqzfXYGG5OAgOkWQSd6DNR3
KPfqNWb/kaEc1XU1fZAyBTCfNuOuR96qKvlR+pgRICuDqO9NXYyhm+lP9YP7KfzuAPPIyFLg
/rV5wAgJOJEetun7QWirOYZWBW4j5TOhwpXBmKq38VyT4Lp5iPR7sRLZMFDEEYZibuXlJ2b8
NWxRSBRWsX45shwp</vt:lpwstr>
  </property>
  <property fmtid="{D5CDD505-2E9C-101B-9397-08002B2CF9AE}" pid="65" name="KSOProductBuildVer">
    <vt:lpwstr>2052-11.1.0.9912</vt:lpwstr>
  </property>
</Properties>
</file>